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66E" w:rsidRPr="00C240EC" w:rsidRDefault="00467AF3" w:rsidP="0051566E">
      <w:pPr>
        <w:pStyle w:val="Nadpis1"/>
        <w:numPr>
          <w:ilvl w:val="0"/>
          <w:numId w:val="0"/>
        </w:numPr>
        <w:rPr>
          <w:color w:val="auto"/>
        </w:rPr>
      </w:pPr>
      <w:bookmarkStart w:id="0" w:name="_GoBack"/>
      <w:bookmarkEnd w:id="0"/>
      <w:r w:rsidRPr="00C240EC">
        <w:rPr>
          <w:color w:val="auto"/>
        </w:rPr>
        <w:t>Obsah přílohy č. 3</w:t>
      </w:r>
      <w:r w:rsidR="002F21D4" w:rsidRPr="00C240EC">
        <w:rPr>
          <w:color w:val="auto"/>
        </w:rPr>
        <w:t>: Územní plánování a jeho stav v Kraji Vysočina</w:t>
      </w:r>
    </w:p>
    <w:p w:rsidR="002F21D4" w:rsidRPr="002F21D4" w:rsidRDefault="002F21D4" w:rsidP="002F21D4">
      <w:pPr>
        <w:rPr>
          <w:sz w:val="8"/>
        </w:rPr>
      </w:pPr>
    </w:p>
    <w:p w:rsidR="00467AF3" w:rsidRDefault="00467AF3">
      <w:pPr>
        <w:pStyle w:val="Obsah1"/>
        <w:tabs>
          <w:tab w:val="left" w:pos="440"/>
          <w:tab w:val="right" w:leader="dot" w:pos="8303"/>
        </w:tabs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92905476" w:history="1">
        <w:r w:rsidRPr="00276D75">
          <w:rPr>
            <w:rStyle w:val="Hypertextovodkaz"/>
            <w:noProof/>
          </w:rPr>
          <w:t>I.</w:t>
        </w:r>
        <w:r>
          <w:rPr>
            <w:noProof/>
          </w:rPr>
          <w:tab/>
        </w:r>
        <w:r w:rsidRPr="00276D75">
          <w:rPr>
            <w:rStyle w:val="Hypertextovodkaz"/>
            <w:noProof/>
          </w:rPr>
          <w:t>Stručný rozbor územního plánování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_Toc492905476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477" w:history="1">
        <w:r w:rsidR="00467AF3" w:rsidRPr="00276D75">
          <w:rPr>
            <w:rStyle w:val="Hypertextovodkaz"/>
            <w:noProof/>
          </w:rPr>
          <w:t>A.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Územní plánování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_Toc492905477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2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478" w:history="1">
        <w:r w:rsidR="00467AF3" w:rsidRPr="00276D75">
          <w:rPr>
            <w:rStyle w:val="Hypertextovodkaz"/>
            <w:noProof/>
          </w:rPr>
          <w:t>B.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Legislativní rámec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_Toc492905478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3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479" w:history="1">
        <w:r w:rsidR="00467AF3" w:rsidRPr="00276D75">
          <w:rPr>
            <w:rStyle w:val="Hypertextovodkaz"/>
            <w:noProof/>
          </w:rPr>
          <w:t>C.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Předpokládaný informační obsah a jeho zobrazení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_Toc492905479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4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3"/>
        <w:tabs>
          <w:tab w:val="left" w:pos="880"/>
          <w:tab w:val="right" w:leader="dot" w:pos="8303"/>
        </w:tabs>
        <w:rPr>
          <w:noProof/>
        </w:rPr>
      </w:pPr>
      <w:hyperlink w:anchor="_Toc492905480" w:history="1">
        <w:r w:rsidR="00467AF3" w:rsidRPr="00276D75">
          <w:rPr>
            <w:rStyle w:val="Hypertextovodkaz"/>
            <w:noProof/>
          </w:rPr>
          <w:t>1.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ÚAP - územně analytické podklady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_Toc492905480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5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3"/>
        <w:tabs>
          <w:tab w:val="left" w:pos="880"/>
          <w:tab w:val="right" w:leader="dot" w:pos="8303"/>
        </w:tabs>
        <w:rPr>
          <w:noProof/>
        </w:rPr>
      </w:pPr>
      <w:hyperlink w:anchor="_Toc492905481" w:history="1">
        <w:r w:rsidR="00467AF3" w:rsidRPr="00276D75">
          <w:rPr>
            <w:rStyle w:val="Hypertextovodkaz"/>
            <w:noProof/>
          </w:rPr>
          <w:t>2.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ÚS - územní studie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_Toc492905481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7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3"/>
        <w:tabs>
          <w:tab w:val="left" w:pos="880"/>
          <w:tab w:val="right" w:leader="dot" w:pos="8303"/>
        </w:tabs>
        <w:rPr>
          <w:noProof/>
        </w:rPr>
      </w:pPr>
      <w:hyperlink w:anchor="_Toc492905482" w:history="1">
        <w:r w:rsidR="00467AF3" w:rsidRPr="00276D75">
          <w:rPr>
            <w:rStyle w:val="Hypertextovodkaz"/>
            <w:noProof/>
          </w:rPr>
          <w:t>3.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Politika územního rozvoje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_Toc492905482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7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3"/>
        <w:tabs>
          <w:tab w:val="left" w:pos="880"/>
          <w:tab w:val="right" w:leader="dot" w:pos="8303"/>
        </w:tabs>
        <w:rPr>
          <w:noProof/>
        </w:rPr>
      </w:pPr>
      <w:hyperlink w:anchor="_Toc492905483" w:history="1">
        <w:r w:rsidR="00467AF3" w:rsidRPr="00276D75">
          <w:rPr>
            <w:rStyle w:val="Hypertextovodkaz"/>
            <w:noProof/>
          </w:rPr>
          <w:t>4.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Zásady územního rozvoje (ZÚR) Kraje Vysočina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_Toc492905483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8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3"/>
        <w:tabs>
          <w:tab w:val="left" w:pos="880"/>
          <w:tab w:val="right" w:leader="dot" w:pos="8303"/>
        </w:tabs>
        <w:rPr>
          <w:noProof/>
        </w:rPr>
      </w:pPr>
      <w:hyperlink w:anchor="_Toc492905484" w:history="1">
        <w:r w:rsidR="00467AF3" w:rsidRPr="00276D75">
          <w:rPr>
            <w:rStyle w:val="Hypertextovodkaz"/>
            <w:noProof/>
          </w:rPr>
          <w:t>5.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Územní plány obcí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_Toc492905484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10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3"/>
        <w:tabs>
          <w:tab w:val="left" w:pos="880"/>
          <w:tab w:val="right" w:leader="dot" w:pos="8303"/>
        </w:tabs>
        <w:rPr>
          <w:noProof/>
        </w:rPr>
      </w:pPr>
      <w:hyperlink w:anchor="_Toc492905485" w:history="1">
        <w:r w:rsidR="00467AF3" w:rsidRPr="00276D75">
          <w:rPr>
            <w:rStyle w:val="Hypertextovodkaz"/>
            <w:noProof/>
          </w:rPr>
          <w:t>6.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Regulační plán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_Toc492905485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12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486" w:history="1">
        <w:r w:rsidR="00467AF3" w:rsidRPr="00276D75">
          <w:rPr>
            <w:rStyle w:val="Hypertextovodkaz"/>
            <w:noProof/>
          </w:rPr>
          <w:t>D.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Data dokumentů územně plánovací činnosti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_Toc492905486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13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3"/>
        <w:tabs>
          <w:tab w:val="left" w:pos="880"/>
          <w:tab w:val="right" w:leader="dot" w:pos="8303"/>
        </w:tabs>
        <w:rPr>
          <w:noProof/>
        </w:rPr>
      </w:pPr>
      <w:hyperlink w:anchor="_Toc492905487" w:history="1">
        <w:r w:rsidR="00467AF3" w:rsidRPr="00276D75">
          <w:rPr>
            <w:rStyle w:val="Hypertextovodkaz"/>
            <w:noProof/>
          </w:rPr>
          <w:t>1.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Data ÚAP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_Toc492905487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14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3"/>
        <w:tabs>
          <w:tab w:val="left" w:pos="880"/>
          <w:tab w:val="right" w:leader="dot" w:pos="8303"/>
        </w:tabs>
        <w:rPr>
          <w:noProof/>
        </w:rPr>
      </w:pPr>
      <w:hyperlink w:anchor="_Toc492905488" w:history="1">
        <w:r w:rsidR="00467AF3" w:rsidRPr="00276D75">
          <w:rPr>
            <w:rStyle w:val="Hypertextovodkaz"/>
            <w:noProof/>
          </w:rPr>
          <w:t>2.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Data ÚS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_Toc492905488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14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3"/>
        <w:tabs>
          <w:tab w:val="left" w:pos="880"/>
          <w:tab w:val="right" w:leader="dot" w:pos="8303"/>
        </w:tabs>
        <w:rPr>
          <w:noProof/>
        </w:rPr>
      </w:pPr>
      <w:hyperlink w:anchor="_Toc492905489" w:history="1">
        <w:r w:rsidR="00467AF3" w:rsidRPr="00276D75">
          <w:rPr>
            <w:rStyle w:val="Hypertextovodkaz"/>
            <w:noProof/>
          </w:rPr>
          <w:t>3.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Data ZÚR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_Toc492905489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14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3"/>
        <w:tabs>
          <w:tab w:val="left" w:pos="880"/>
          <w:tab w:val="right" w:leader="dot" w:pos="8303"/>
        </w:tabs>
        <w:rPr>
          <w:noProof/>
        </w:rPr>
      </w:pPr>
      <w:hyperlink w:anchor="_Toc492905490" w:history="1">
        <w:r w:rsidR="00467AF3" w:rsidRPr="00276D75">
          <w:rPr>
            <w:rStyle w:val="Hypertextovodkaz"/>
            <w:noProof/>
          </w:rPr>
          <w:t>4.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Data ÚP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_Toc492905490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14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3"/>
        <w:tabs>
          <w:tab w:val="left" w:pos="880"/>
          <w:tab w:val="right" w:leader="dot" w:pos="8303"/>
        </w:tabs>
        <w:rPr>
          <w:noProof/>
        </w:rPr>
      </w:pPr>
      <w:hyperlink w:anchor="_Toc492905491" w:history="1">
        <w:r w:rsidR="00467AF3" w:rsidRPr="00276D75">
          <w:rPr>
            <w:rStyle w:val="Hypertextovodkaz"/>
            <w:noProof/>
          </w:rPr>
          <w:t>5.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Data RP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_Toc492905491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14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492" w:history="1">
        <w:r w:rsidR="00467AF3" w:rsidRPr="00276D75">
          <w:rPr>
            <w:rStyle w:val="Hypertextovodkaz"/>
            <w:noProof/>
          </w:rPr>
          <w:t>E.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Aktéři územního plánování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_Toc492905492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15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3"/>
        <w:tabs>
          <w:tab w:val="left" w:pos="880"/>
          <w:tab w:val="right" w:leader="dot" w:pos="8303"/>
        </w:tabs>
        <w:rPr>
          <w:noProof/>
        </w:rPr>
      </w:pPr>
      <w:hyperlink w:anchor="_Toc492905493" w:history="1">
        <w:r w:rsidR="00467AF3" w:rsidRPr="00276D75">
          <w:rPr>
            <w:rStyle w:val="Hypertextovodkaz"/>
            <w:noProof/>
          </w:rPr>
          <w:t>1.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Subjekty účastnící se územního plánování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_Toc492905493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15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3"/>
        <w:tabs>
          <w:tab w:val="left" w:pos="880"/>
          <w:tab w:val="right" w:leader="dot" w:pos="8303"/>
        </w:tabs>
        <w:rPr>
          <w:noProof/>
        </w:rPr>
      </w:pPr>
      <w:hyperlink w:anchor="_Toc492905494" w:history="1">
        <w:r w:rsidR="00467AF3" w:rsidRPr="00276D75">
          <w:rPr>
            <w:rStyle w:val="Hypertextovodkaz"/>
            <w:noProof/>
          </w:rPr>
          <w:t>2.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Specifikace rolí v rámci PÚPO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_Toc492905494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16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>
      <w:pPr>
        <w:pStyle w:val="Obsah1"/>
        <w:tabs>
          <w:tab w:val="left" w:pos="440"/>
          <w:tab w:val="right" w:leader="dot" w:pos="8303"/>
        </w:tabs>
        <w:rPr>
          <w:noProof/>
        </w:rPr>
      </w:pPr>
      <w:hyperlink w:anchor="_Toc492905495" w:history="1">
        <w:r w:rsidR="00467AF3" w:rsidRPr="00276D75">
          <w:rPr>
            <w:rStyle w:val="Hypertextovodkaz"/>
            <w:noProof/>
          </w:rPr>
          <w:t>II.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Přehled stavu územního plánování v Kraji Vysočina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_Toc492905495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18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496" w:history="1">
        <w:r w:rsidR="00467AF3" w:rsidRPr="00276D75">
          <w:rPr>
            <w:rStyle w:val="Hypertextovodkaz"/>
            <w:noProof/>
          </w:rPr>
          <w:t>A.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ORP Bystřice nad Pernštejnem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_Toc492905496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19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497" w:history="1">
        <w:r w:rsidR="00467AF3" w:rsidRPr="00276D75">
          <w:rPr>
            <w:rStyle w:val="Hypertextovodkaz"/>
            <w:noProof/>
          </w:rPr>
          <w:t>B.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Havlíčkův Brod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_Toc492905497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20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498" w:history="1">
        <w:r w:rsidR="00467AF3" w:rsidRPr="00276D75">
          <w:rPr>
            <w:rStyle w:val="Hypertextovodkaz"/>
            <w:noProof/>
          </w:rPr>
          <w:t>C.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Humpolec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_Toc492905498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22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499" w:history="1">
        <w:r w:rsidR="00467AF3" w:rsidRPr="00276D75">
          <w:rPr>
            <w:rStyle w:val="Hypertextovodkaz"/>
            <w:noProof/>
          </w:rPr>
          <w:t>D.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Chotěboř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_Toc492905499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22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500" w:history="1">
        <w:r w:rsidR="00467AF3" w:rsidRPr="00276D75">
          <w:rPr>
            <w:rStyle w:val="Hypertextovodkaz"/>
            <w:noProof/>
          </w:rPr>
          <w:t>E.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Jihlava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_Toc492905500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24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501" w:history="1">
        <w:r w:rsidR="00467AF3" w:rsidRPr="00276D75">
          <w:rPr>
            <w:rStyle w:val="Hypertextovodkaz"/>
            <w:noProof/>
          </w:rPr>
          <w:t>F.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Moravské Budějovice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_Toc492905501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26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502" w:history="1">
        <w:r w:rsidR="00467AF3" w:rsidRPr="00276D75">
          <w:rPr>
            <w:rStyle w:val="Hypertextovodkaz"/>
            <w:noProof/>
          </w:rPr>
          <w:t>G.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Náměšť nad Oslavou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_Toc492905502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27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503" w:history="1">
        <w:r w:rsidR="00467AF3" w:rsidRPr="00276D75">
          <w:rPr>
            <w:rStyle w:val="Hypertextovodkaz"/>
            <w:noProof/>
          </w:rPr>
          <w:t>H.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Nové město na Moravě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_Toc492905503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28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504" w:history="1">
        <w:r w:rsidR="00467AF3" w:rsidRPr="00276D75">
          <w:rPr>
            <w:rStyle w:val="Hypertextovodkaz"/>
            <w:noProof/>
          </w:rPr>
          <w:t>I.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Pacov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_Toc492905504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29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505" w:history="1">
        <w:r w:rsidR="00467AF3" w:rsidRPr="00276D75">
          <w:rPr>
            <w:rStyle w:val="Hypertextovodkaz"/>
            <w:noProof/>
          </w:rPr>
          <w:t>J.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Pelhřimov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_Toc492905505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30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506" w:history="1">
        <w:r w:rsidR="00467AF3" w:rsidRPr="00276D75">
          <w:rPr>
            <w:rStyle w:val="Hypertextovodkaz"/>
            <w:noProof/>
          </w:rPr>
          <w:t>K.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Světlá nad Sázavou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_Toc492905506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32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507" w:history="1">
        <w:r w:rsidR="00467AF3" w:rsidRPr="00276D75">
          <w:rPr>
            <w:rStyle w:val="Hypertextovodkaz"/>
            <w:noProof/>
          </w:rPr>
          <w:t>L.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Telč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_Toc492905507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32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508" w:history="1">
        <w:r w:rsidR="00467AF3" w:rsidRPr="00276D75">
          <w:rPr>
            <w:rStyle w:val="Hypertextovodkaz"/>
            <w:noProof/>
          </w:rPr>
          <w:t>M.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Třebíč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_Toc492905508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33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509" w:history="1">
        <w:r w:rsidR="00467AF3" w:rsidRPr="00276D75">
          <w:rPr>
            <w:rStyle w:val="Hypertextovodkaz"/>
            <w:noProof/>
          </w:rPr>
          <w:t>N.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Velké Meziříčí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_Toc492905509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36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5156D2" w:rsidP="00467AF3">
      <w:pPr>
        <w:pStyle w:val="Obsah2"/>
        <w:rPr>
          <w:noProof/>
        </w:rPr>
      </w:pPr>
      <w:hyperlink w:anchor="_Toc492905510" w:history="1">
        <w:r w:rsidR="00467AF3" w:rsidRPr="00276D75">
          <w:rPr>
            <w:rStyle w:val="Hypertextovodkaz"/>
            <w:noProof/>
          </w:rPr>
          <w:t>O.</w:t>
        </w:r>
        <w:r w:rsidR="00467AF3">
          <w:rPr>
            <w:noProof/>
          </w:rPr>
          <w:tab/>
        </w:r>
        <w:r w:rsidR="00467AF3" w:rsidRPr="00276D75">
          <w:rPr>
            <w:rStyle w:val="Hypertextovodkaz"/>
            <w:noProof/>
          </w:rPr>
          <w:t>Žďár nad Sázavou</w:t>
        </w:r>
        <w:r w:rsidR="00467AF3">
          <w:rPr>
            <w:noProof/>
            <w:webHidden/>
          </w:rPr>
          <w:tab/>
        </w:r>
        <w:r w:rsidR="00467AF3">
          <w:rPr>
            <w:noProof/>
            <w:webHidden/>
          </w:rPr>
          <w:fldChar w:fldCharType="begin"/>
        </w:r>
        <w:r w:rsidR="00467AF3">
          <w:rPr>
            <w:noProof/>
            <w:webHidden/>
          </w:rPr>
          <w:instrText xml:space="preserve"> PAGEREF _Toc492905510 \h </w:instrText>
        </w:r>
        <w:r w:rsidR="00467AF3">
          <w:rPr>
            <w:noProof/>
            <w:webHidden/>
          </w:rPr>
        </w:r>
        <w:r w:rsidR="00467AF3">
          <w:rPr>
            <w:noProof/>
            <w:webHidden/>
          </w:rPr>
          <w:fldChar w:fldCharType="separate"/>
        </w:r>
        <w:r w:rsidR="0014057A">
          <w:rPr>
            <w:noProof/>
            <w:webHidden/>
          </w:rPr>
          <w:t>39</w:t>
        </w:r>
        <w:r w:rsidR="00467AF3">
          <w:rPr>
            <w:noProof/>
            <w:webHidden/>
          </w:rPr>
          <w:fldChar w:fldCharType="end"/>
        </w:r>
      </w:hyperlink>
    </w:p>
    <w:p w:rsidR="00467AF3" w:rsidRDefault="00467AF3">
      <w:pPr>
        <w:jc w:val="left"/>
        <w:rPr>
          <w:rFonts w:ascii="Arial Narrow" w:eastAsiaTheme="majorEastAsia" w:hAnsi="Arial Narrow" w:cstheme="majorBidi"/>
          <w:b/>
          <w:bCs/>
          <w:color w:val="595959" w:themeColor="text1" w:themeTint="A6"/>
          <w:sz w:val="28"/>
          <w:szCs w:val="28"/>
        </w:rPr>
      </w:pPr>
      <w:r>
        <w:fldChar w:fldCharType="end"/>
      </w:r>
      <w:r>
        <w:br w:type="page"/>
      </w:r>
    </w:p>
    <w:p w:rsidR="00934862" w:rsidRDefault="00794930" w:rsidP="00794930">
      <w:pPr>
        <w:pStyle w:val="Nadpis1"/>
      </w:pPr>
      <w:bookmarkStart w:id="1" w:name="_Toc492905476"/>
      <w:r>
        <w:lastRenderedPageBreak/>
        <w:t>Stručný rozbor územního plánování</w:t>
      </w:r>
      <w:bookmarkEnd w:id="1"/>
    </w:p>
    <w:p w:rsidR="00794930" w:rsidRDefault="00794930" w:rsidP="00794930">
      <w:r>
        <w:t xml:space="preserve">Uvedený rozbor má orientační a informativní charakter a je uveden pro úplnost celého zadání. </w:t>
      </w:r>
    </w:p>
    <w:p w:rsidR="00F33905" w:rsidRDefault="00F33905" w:rsidP="00F33905">
      <w:pPr>
        <w:pStyle w:val="Nadpis2"/>
      </w:pPr>
      <w:bookmarkStart w:id="2" w:name="_Toc492905477"/>
      <w:r>
        <w:t>Územní plánování</w:t>
      </w:r>
      <w:bookmarkEnd w:id="2"/>
    </w:p>
    <w:p w:rsidR="00F33905" w:rsidRDefault="00F33905" w:rsidP="00F33905">
      <w:r>
        <w:t xml:space="preserve">Územní plánování v ČR probíhá na několika (třech) hierarchicky uspořádaných úrovních. Nejvýše stojí politika územního rozvoje (PÚR). </w:t>
      </w:r>
    </w:p>
    <w:p w:rsidR="00F33905" w:rsidRPr="00F33905" w:rsidRDefault="00F33905" w:rsidP="00D72A3E">
      <w:pPr>
        <w:pStyle w:val="Odstavecseseznamem"/>
        <w:numPr>
          <w:ilvl w:val="0"/>
          <w:numId w:val="34"/>
        </w:numPr>
        <w:rPr>
          <w:sz w:val="20"/>
        </w:rPr>
      </w:pPr>
      <w:r w:rsidRPr="00F33905">
        <w:rPr>
          <w:sz w:val="20"/>
        </w:rPr>
        <w:t>PÚR je to celorepublikový a velice obecný územní plán, který říká</w:t>
      </w:r>
      <w:r w:rsidR="00961539">
        <w:rPr>
          <w:sz w:val="20"/>
        </w:rPr>
        <w:t>,</w:t>
      </w:r>
      <w:r w:rsidRPr="00F33905">
        <w:rPr>
          <w:sz w:val="20"/>
        </w:rPr>
        <w:t xml:space="preserve"> jaké jsou hlavní požadavky a priority pro výstavbu, ochranu životního prostředí, lidského zdraví, sociální i hospodářský rozvoj. Úkoly PÚR: hlavním úkolem by mělo být stanovení základních úkolů krajům pro jejich vlastní územní plánování.</w:t>
      </w:r>
    </w:p>
    <w:p w:rsidR="00F33905" w:rsidRPr="00F33905" w:rsidRDefault="00F33905" w:rsidP="00D72A3E">
      <w:pPr>
        <w:pStyle w:val="Odstavecseseznamem"/>
        <w:numPr>
          <w:ilvl w:val="0"/>
          <w:numId w:val="34"/>
        </w:numPr>
        <w:rPr>
          <w:sz w:val="20"/>
        </w:rPr>
      </w:pPr>
      <w:r w:rsidRPr="00F33905">
        <w:rPr>
          <w:sz w:val="20"/>
        </w:rPr>
        <w:t xml:space="preserve">Zásady územního rozvoje (ZÚR), podrobnější územní plán týkající se menšího území České republiky, jednotlivých krajů. </w:t>
      </w:r>
    </w:p>
    <w:p w:rsidR="00F33905" w:rsidRPr="00F33905" w:rsidRDefault="00F33905" w:rsidP="00D72A3E">
      <w:pPr>
        <w:pStyle w:val="Odstavecseseznamem"/>
        <w:numPr>
          <w:ilvl w:val="0"/>
          <w:numId w:val="34"/>
        </w:numPr>
        <w:rPr>
          <w:sz w:val="20"/>
        </w:rPr>
      </w:pPr>
      <w:r w:rsidRPr="00F33905">
        <w:rPr>
          <w:sz w:val="20"/>
        </w:rPr>
        <w:t xml:space="preserve">Územní plány (ÚP) obcí, </w:t>
      </w:r>
    </w:p>
    <w:p w:rsidR="00F33905" w:rsidRDefault="00F33905" w:rsidP="00D72A3E">
      <w:pPr>
        <w:pStyle w:val="Odstavecseseznamem"/>
        <w:numPr>
          <w:ilvl w:val="0"/>
          <w:numId w:val="34"/>
        </w:numPr>
      </w:pPr>
      <w:r w:rsidRPr="00F33905">
        <w:rPr>
          <w:sz w:val="20"/>
        </w:rPr>
        <w:t>Regulační plány, které jsou z těchto dokumentů nejpodrobnější</w:t>
      </w:r>
      <w:r>
        <w:t xml:space="preserve">. </w:t>
      </w:r>
    </w:p>
    <w:p w:rsidR="00F33905" w:rsidRDefault="00F33905" w:rsidP="00F33905">
      <w:r>
        <w:t>Hierarchie uspořádání směřuje závazné úkoly shora dolů</w:t>
      </w:r>
      <w:r w:rsidR="000F4834">
        <w:t>,</w:t>
      </w:r>
      <w:r>
        <w:t xml:space="preserve"> říká důležitost, tedy PÚR je závazná pro kraje při pořizování ZÚR a obce musí při přípravě svého územního plánu respektovat jak PÚR, tak i ZÚR. Výstupem činností spojených s územním plánování</w:t>
      </w:r>
      <w:r w:rsidR="00961539">
        <w:t>m</w:t>
      </w:r>
      <w:r w:rsidR="000F4834">
        <w:t>,</w:t>
      </w:r>
      <w:r>
        <w:t xml:space="preserve"> je tzv. územně plánovací dokumentace (ÚPD) - územní plány obcí (ÚP) a krajů (ZÚR)</w:t>
      </w:r>
      <w:r w:rsidR="00961539">
        <w:t xml:space="preserve"> a regulační plány (RP)</w:t>
      </w:r>
      <w:r>
        <w:t>, důležité zejména pro územní řízení. Každá úroveň ovlivňuje tu nižší, neboť z ní vyplývají určité úkoly. Interakci znázorňuje následující graf:</w:t>
      </w:r>
    </w:p>
    <w:p w:rsidR="00F33905" w:rsidRDefault="00F33905" w:rsidP="00F33905">
      <w:pPr>
        <w:jc w:val="center"/>
      </w:pPr>
      <w:r>
        <w:rPr>
          <w:noProof/>
          <w:lang w:eastAsia="cs-CZ"/>
        </w:rPr>
        <mc:AlternateContent>
          <mc:Choice Requires="wpg">
            <w:drawing>
              <wp:inline distT="114300" distB="114300" distL="114300" distR="114300" wp14:anchorId="108AD800" wp14:editId="398D396A">
                <wp:extent cx="4506298" cy="3930704"/>
                <wp:effectExtent l="76200" t="0" r="46990" b="0"/>
                <wp:docPr id="4" name="Skupina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6298" cy="3930704"/>
                          <a:chOff x="648150" y="45075"/>
                          <a:chExt cx="5647800" cy="4921725"/>
                        </a:xfrm>
                      </wpg:grpSpPr>
                      <wps:wsp>
                        <wps:cNvPr id="1" name="Textové pole 1"/>
                        <wps:cNvSpPr txBox="1"/>
                        <wps:spPr>
                          <a:xfrm>
                            <a:off x="648150" y="45075"/>
                            <a:ext cx="5647800" cy="390600"/>
                          </a:xfrm>
                          <a:prstGeom prst="rect">
                            <a:avLst/>
                          </a:prstGeom>
                          <a:solidFill>
                            <a:srgbClr val="9FC5E8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C240EC" w:rsidRPr="005B4429" w:rsidRDefault="00C240EC" w:rsidP="00F33905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b/>
                                  <w:sz w:val="16"/>
                                </w:rPr>
                              </w:pPr>
                              <w:r w:rsidRPr="005B4429">
                                <w:rPr>
                                  <w:b/>
                                </w:rPr>
                                <w:t>Politika územního rozvoje ČR</w:t>
                              </w:r>
                            </w:p>
                            <w:p w:rsidR="00C240EC" w:rsidRDefault="00C240EC" w:rsidP="00F33905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3" name="Textové pole 3"/>
                        <wps:cNvSpPr txBox="1"/>
                        <wps:spPr>
                          <a:xfrm>
                            <a:off x="800055" y="673688"/>
                            <a:ext cx="5334600" cy="581120"/>
                          </a:xfrm>
                          <a:prstGeom prst="rect">
                            <a:avLst/>
                          </a:prstGeom>
                          <a:solidFill>
                            <a:srgbClr val="A2C4C9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C240EC" w:rsidRPr="005B4429" w:rsidRDefault="00C240EC" w:rsidP="00F33905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5B4429">
                                <w:rPr>
                                  <w:b/>
                                  <w:sz w:val="20"/>
                                  <w:szCs w:val="20"/>
                                </w:rPr>
                                <w:t>Zásady územního rozvoje (kraj)</w:t>
                              </w:r>
                            </w:p>
                            <w:p w:rsidR="00C240EC" w:rsidRDefault="00C240EC" w:rsidP="00F33905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5" name="Textové pole 5"/>
                        <wps:cNvSpPr txBox="1"/>
                        <wps:spPr>
                          <a:xfrm>
                            <a:off x="1028700" y="2459662"/>
                            <a:ext cx="2224200" cy="581100"/>
                          </a:xfrm>
                          <a:prstGeom prst="rect">
                            <a:avLst/>
                          </a:prstGeom>
                          <a:solidFill>
                            <a:srgbClr val="FFF2CC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C240EC" w:rsidRPr="009D6EDC" w:rsidRDefault="00C240EC" w:rsidP="00F33905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14"/>
                                </w:rPr>
                              </w:pPr>
                              <w:r w:rsidRPr="009D6EDC">
                                <w:rPr>
                                  <w:sz w:val="20"/>
                                </w:rPr>
                                <w:t>Územní plán (obec)</w:t>
                              </w:r>
                            </w:p>
                            <w:p w:rsidR="00C240EC" w:rsidRDefault="00C240EC" w:rsidP="00F33905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6" name="Textové pole 6"/>
                        <wps:cNvSpPr txBox="1"/>
                        <wps:spPr>
                          <a:xfrm>
                            <a:off x="1233500" y="3393112"/>
                            <a:ext cx="1805100" cy="581100"/>
                          </a:xfrm>
                          <a:prstGeom prst="rect">
                            <a:avLst/>
                          </a:prstGeom>
                          <a:solidFill>
                            <a:srgbClr val="FFF2CC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C240EC" w:rsidRPr="009D6EDC" w:rsidRDefault="00C240EC" w:rsidP="00F33905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14"/>
                                </w:rPr>
                              </w:pPr>
                              <w:r w:rsidRPr="009D6EDC">
                                <w:rPr>
                                  <w:sz w:val="20"/>
                                </w:rPr>
                                <w:t>Regulační plán (obec)</w:t>
                              </w:r>
                            </w:p>
                            <w:p w:rsidR="00C240EC" w:rsidRDefault="00C240EC" w:rsidP="00F33905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7" name="Textové pole 7"/>
                        <wps:cNvSpPr txBox="1"/>
                        <wps:spPr>
                          <a:xfrm>
                            <a:off x="2076593" y="1564589"/>
                            <a:ext cx="2790900" cy="5811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C240EC" w:rsidRPr="005B4429" w:rsidRDefault="00C240EC" w:rsidP="00F33905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b/>
                                  <w:sz w:val="14"/>
                                </w:rPr>
                              </w:pPr>
                              <w:r w:rsidRPr="005B4429">
                                <w:rPr>
                                  <w:b/>
                                  <w:sz w:val="20"/>
                                </w:rPr>
                                <w:t>Regulační plán (kraj)</w:t>
                              </w:r>
                            </w:p>
                            <w:p w:rsidR="00C240EC" w:rsidRDefault="00C240EC" w:rsidP="00F33905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8" name="Přímá spojnice se šipkou 8"/>
                        <wps:cNvCnPr/>
                        <wps:spPr>
                          <a:xfrm>
                            <a:off x="719579" y="392749"/>
                            <a:ext cx="4500" cy="34409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>
                            <a:solidFill>
                              <a:srgbClr val="9FC5E8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9" name="Přímá spojnice se šipkou 9"/>
                        <wps:cNvCnPr/>
                        <wps:spPr>
                          <a:xfrm>
                            <a:off x="3462779" y="392749"/>
                            <a:ext cx="4500" cy="34409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>
                            <a:solidFill>
                              <a:srgbClr val="9FC5E8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10" name="Přímá spojnice se šipkou 10"/>
                        <wps:cNvCnPr/>
                        <wps:spPr>
                          <a:xfrm>
                            <a:off x="1895400" y="1232662"/>
                            <a:ext cx="16800" cy="12270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A2C4C9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11" name="Přímá spojnice se šipkou 11"/>
                        <wps:cNvCnPr/>
                        <wps:spPr>
                          <a:xfrm>
                            <a:off x="6205979" y="392749"/>
                            <a:ext cx="4500" cy="34409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>
                            <a:solidFill>
                              <a:srgbClr val="9FC5E8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12" name="Přímá spojnice se šipkou 12"/>
                        <wps:cNvCnPr/>
                        <wps:spPr>
                          <a:xfrm>
                            <a:off x="3467400" y="1254825"/>
                            <a:ext cx="4500" cy="3099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A2C4C9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13" name="Textové pole 13"/>
                        <wps:cNvSpPr txBox="1"/>
                        <wps:spPr>
                          <a:xfrm>
                            <a:off x="3610200" y="2449500"/>
                            <a:ext cx="2224200" cy="581100"/>
                          </a:xfrm>
                          <a:prstGeom prst="rect">
                            <a:avLst/>
                          </a:prstGeom>
                          <a:solidFill>
                            <a:srgbClr val="FFF2CC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C240EC" w:rsidRPr="009D6EDC" w:rsidRDefault="00C240EC" w:rsidP="00F33905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14"/>
                                </w:rPr>
                              </w:pPr>
                              <w:r w:rsidRPr="009D6EDC">
                                <w:rPr>
                                  <w:sz w:val="20"/>
                                </w:rPr>
                                <w:t>Územní plán (obec)</w:t>
                              </w:r>
                            </w:p>
                            <w:p w:rsidR="00C240EC" w:rsidRDefault="00C240EC" w:rsidP="00F33905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14" name="Přímá spojnice se šipkou 14"/>
                        <wps:cNvCnPr/>
                        <wps:spPr>
                          <a:xfrm>
                            <a:off x="5891650" y="1227850"/>
                            <a:ext cx="4200" cy="32073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A2C4C9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15" name="Přímá spojnice se šipkou 15"/>
                        <wps:cNvCnPr/>
                        <wps:spPr>
                          <a:xfrm>
                            <a:off x="5282050" y="1227850"/>
                            <a:ext cx="23400" cy="12243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A2C4C9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16" name="Přímá spojnice se šipkou 16"/>
                        <wps:cNvCnPr/>
                        <wps:spPr>
                          <a:xfrm flipH="1">
                            <a:off x="2457675" y="2130125"/>
                            <a:ext cx="9300" cy="3048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A2C4C9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17" name="Přímá spojnice se šipkou 17"/>
                        <wps:cNvCnPr/>
                        <wps:spPr>
                          <a:xfrm flipH="1">
                            <a:off x="3467243" y="2145689"/>
                            <a:ext cx="4800" cy="22895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A2C4C9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18" name="Přímá spojnice se šipkou 18"/>
                        <wps:cNvCnPr/>
                        <wps:spPr>
                          <a:xfrm flipH="1">
                            <a:off x="2136000" y="3040762"/>
                            <a:ext cx="4800" cy="3525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A2C4C9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19" name="Přímá spojnice se šipkou 19"/>
                        <wps:cNvCnPr/>
                        <wps:spPr>
                          <a:xfrm>
                            <a:off x="4722300" y="3030600"/>
                            <a:ext cx="16800" cy="13992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A2C4C9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20" name="Přímá spojnice se šipkou 20"/>
                        <wps:cNvCnPr/>
                        <wps:spPr>
                          <a:xfrm>
                            <a:off x="2136050" y="3974212"/>
                            <a:ext cx="1800" cy="4650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A2C4C9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21" name="Přímá spojnice se šipkou 21"/>
                        <wps:cNvCnPr/>
                        <wps:spPr>
                          <a:xfrm flipH="1">
                            <a:off x="4438875" y="2130125"/>
                            <a:ext cx="9300" cy="3048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A2C4C9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22" name="Textové pole 22"/>
                        <wps:cNvSpPr txBox="1"/>
                        <wps:spPr>
                          <a:xfrm>
                            <a:off x="648150" y="4440600"/>
                            <a:ext cx="5647800" cy="526200"/>
                          </a:xfrm>
                          <a:prstGeom prst="rect">
                            <a:avLst/>
                          </a:prstGeom>
                          <a:solidFill>
                            <a:srgbClr val="B6D7A8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C240EC" w:rsidRPr="005B4429" w:rsidRDefault="00C240EC" w:rsidP="00F33905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b/>
                                  <w:sz w:val="16"/>
                                </w:rPr>
                              </w:pPr>
                              <w:r w:rsidRPr="005B4429">
                                <w:rPr>
                                  <w:b/>
                                  <w:sz w:val="20"/>
                                </w:rPr>
                                <w:t>Územní rozhodnutí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8AD800" id="Skupina 4" o:spid="_x0000_s1026" style="width:354.85pt;height:309.5pt;mso-position-horizontal-relative:char;mso-position-vertical-relative:line" coordorigin="6481,450" coordsize="56478,49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1" o:spid="_x0000_s1027" type="#_x0000_t202" style="position:absolute;left:6481;top:450;width:56478;height: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" fillcolor="#9fc5e8" stroked="f">
                  <v:textbox inset="2.53958mm,2.53958mm,2.53958mm,2.53958mm">
                    <w:txbxContent>
                      <w:p w:rsidR="00C240EC" w:rsidRPr="005B4429" w:rsidRDefault="00C240EC" w:rsidP="00F33905">
                        <w:pPr>
                          <w:spacing w:line="240" w:lineRule="auto"/>
                          <w:jc w:val="center"/>
                          <w:textDirection w:val="btLr"/>
                          <w:rPr>
                            <w:b/>
                            <w:sz w:val="16"/>
                          </w:rPr>
                        </w:pPr>
                        <w:r w:rsidRPr="005B4429">
                          <w:rPr>
                            <w:b/>
                          </w:rPr>
                          <w:t>Politika územního rozvoje ČR</w:t>
                        </w:r>
                      </w:p>
                      <w:p w:rsidR="00C240EC" w:rsidRDefault="00C240EC" w:rsidP="00F33905">
                        <w:pPr>
                          <w:spacing w:line="240" w:lineRule="auto"/>
                          <w:jc w:val="center"/>
                          <w:textDirection w:val="btLr"/>
                        </w:pPr>
                      </w:p>
                    </w:txbxContent>
                  </v:textbox>
                </v:shape>
                <v:shape id="Textové pole 3" o:spid="_x0000_s1028" type="#_x0000_t202" style="position:absolute;left:8000;top:6736;width:53346;height:5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" fillcolor="#a2c4c9" stroked="f">
                  <v:textbox inset="2.53958mm,2.53958mm,2.53958mm,2.53958mm">
                    <w:txbxContent>
                      <w:p w:rsidR="00C240EC" w:rsidRPr="005B4429" w:rsidRDefault="00C240EC" w:rsidP="00F33905">
                        <w:pPr>
                          <w:spacing w:line="240" w:lineRule="auto"/>
                          <w:jc w:val="center"/>
                          <w:textDirection w:val="btL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B4429">
                          <w:rPr>
                            <w:b/>
                            <w:sz w:val="20"/>
                            <w:szCs w:val="20"/>
                          </w:rPr>
                          <w:t>Zásady územního rozvoje (kraj)</w:t>
                        </w:r>
                      </w:p>
                      <w:p w:rsidR="00C240EC" w:rsidRDefault="00C240EC" w:rsidP="00F33905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shape>
                <v:shape id="Textové pole 5" o:spid="_x0000_s1029" type="#_x0000_t202" style="position:absolute;left:10287;top:24596;width:22242;height:5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" fillcolor="#fff2cc" stroked="f">
                  <v:textbox inset="2.53958mm,2.53958mm,2.53958mm,2.53958mm">
                    <w:txbxContent>
                      <w:p w:rsidR="00C240EC" w:rsidRPr="009D6EDC" w:rsidRDefault="00C240EC" w:rsidP="00F33905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14"/>
                          </w:rPr>
                        </w:pPr>
                        <w:r w:rsidRPr="009D6EDC">
                          <w:rPr>
                            <w:sz w:val="20"/>
                          </w:rPr>
                          <w:t>Územní plán (obec)</w:t>
                        </w:r>
                      </w:p>
                      <w:p w:rsidR="00C240EC" w:rsidRDefault="00C240EC" w:rsidP="00F33905">
                        <w:pPr>
                          <w:spacing w:line="240" w:lineRule="auto"/>
                          <w:jc w:val="center"/>
                          <w:textDirection w:val="btLr"/>
                        </w:pPr>
                      </w:p>
                    </w:txbxContent>
                  </v:textbox>
                </v:shape>
                <v:shape id="Textové pole 6" o:spid="_x0000_s1030" type="#_x0000_t202" style="position:absolute;left:12335;top:33931;width:18051;height:5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" fillcolor="#fff2cc" stroked="f">
                  <v:textbox inset="2.53958mm,2.53958mm,2.53958mm,2.53958mm">
                    <w:txbxContent>
                      <w:p w:rsidR="00C240EC" w:rsidRPr="009D6EDC" w:rsidRDefault="00C240EC" w:rsidP="00F33905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14"/>
                          </w:rPr>
                        </w:pPr>
                        <w:r w:rsidRPr="009D6EDC">
                          <w:rPr>
                            <w:sz w:val="20"/>
                          </w:rPr>
                          <w:t>Regulační plán (obec)</w:t>
                        </w:r>
                      </w:p>
                      <w:p w:rsidR="00C240EC" w:rsidRDefault="00C240EC" w:rsidP="00F33905">
                        <w:pPr>
                          <w:spacing w:line="240" w:lineRule="auto"/>
                          <w:jc w:val="center"/>
                          <w:textDirection w:val="btLr"/>
                        </w:pPr>
                      </w:p>
                    </w:txbxContent>
                  </v:textbox>
                </v:shape>
                <v:shape id="Textové pole 7" o:spid="_x0000_s1031" type="#_x0000_t202" style="position:absolute;left:20765;top:15645;width:27909;height:5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" fillcolor="#cfe2f3" stroked="f">
                  <v:textbox inset="2.53958mm,2.53958mm,2.53958mm,2.53958mm">
                    <w:txbxContent>
                      <w:p w:rsidR="00C240EC" w:rsidRPr="005B4429" w:rsidRDefault="00C240EC" w:rsidP="00F33905">
                        <w:pPr>
                          <w:spacing w:line="240" w:lineRule="auto"/>
                          <w:jc w:val="center"/>
                          <w:textDirection w:val="btLr"/>
                          <w:rPr>
                            <w:b/>
                            <w:sz w:val="14"/>
                          </w:rPr>
                        </w:pPr>
                        <w:r w:rsidRPr="005B4429">
                          <w:rPr>
                            <w:b/>
                            <w:sz w:val="20"/>
                          </w:rPr>
                          <w:t>Regulační plán (kraj)</w:t>
                        </w:r>
                      </w:p>
                      <w:p w:rsidR="00C240EC" w:rsidRDefault="00C240EC" w:rsidP="00F33905">
                        <w:pPr>
                          <w:spacing w:line="240" w:lineRule="auto"/>
                          <w:jc w:val="center"/>
                          <w:textDirection w:val="btLr"/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Přímá spojnice se šipkou 8" o:spid="_x0000_s1032" type="#_x0000_t32" style="position:absolute;left:7195;top:3927;width:45;height:34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" strokecolor="#9fc5e8" strokeweight="3pt">
                  <v:stroke startarrowwidth="wide" startarrowlength="long" endarrow="block" endarrowwidth="wide" endarrowlength="long"/>
                </v:shape>
                <v:shape id="Přímá spojnice se šipkou 9" o:spid="_x0000_s1033" type="#_x0000_t32" style="position:absolute;left:34627;top:3927;width:45;height:34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" strokecolor="#9fc5e8" strokeweight="3pt">
                  <v:stroke startarrowwidth="wide" startarrowlength="long" endarrow="block" endarrowwidth="wide" endarrowlength="long"/>
                </v:shape>
                <v:shape id="Přímá spojnice se šipkou 10" o:spid="_x0000_s1034" type="#_x0000_t32" style="position:absolute;left:18954;top:12326;width:168;height:1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" strokecolor="#a2c4c9" strokeweight="2.25pt">
                  <v:stroke startarrowwidth="wide" startarrowlength="long" endarrow="block" endarrowwidth="wide" endarrowlength="long"/>
                </v:shape>
                <v:shape id="Přímá spojnice se šipkou 11" o:spid="_x0000_s1035" type="#_x0000_t32" style="position:absolute;left:62059;top:3927;width:45;height:34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" strokecolor="#9fc5e8" strokeweight="3pt">
                  <v:stroke startarrowwidth="wide" startarrowlength="long" endarrow="block" endarrowwidth="wide" endarrowlength="long"/>
                </v:shape>
                <v:shape id="Přímá spojnice se šipkou 12" o:spid="_x0000_s1036" type="#_x0000_t32" style="position:absolute;left:34674;top:12548;width:45;height:30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" strokecolor="#a2c4c9" strokeweight="2.25pt">
                  <v:stroke startarrowwidth="wide" startarrowlength="long" endarrow="block" endarrowwidth="wide" endarrowlength="long"/>
                </v:shape>
                <v:shape id="Textové pole 13" o:spid="_x0000_s1037" type="#_x0000_t202" style="position:absolute;left:36102;top:24495;width:22242;height:5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" fillcolor="#fff2cc" stroked="f">
                  <v:textbox inset="2.53958mm,2.53958mm,2.53958mm,2.53958mm">
                    <w:txbxContent>
                      <w:p w:rsidR="00C240EC" w:rsidRPr="009D6EDC" w:rsidRDefault="00C240EC" w:rsidP="00F33905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14"/>
                          </w:rPr>
                        </w:pPr>
                        <w:r w:rsidRPr="009D6EDC">
                          <w:rPr>
                            <w:sz w:val="20"/>
                          </w:rPr>
                          <w:t>Územní plán (obec)</w:t>
                        </w:r>
                      </w:p>
                      <w:p w:rsidR="00C240EC" w:rsidRDefault="00C240EC" w:rsidP="00F33905">
                        <w:pPr>
                          <w:spacing w:line="240" w:lineRule="auto"/>
                          <w:jc w:val="center"/>
                          <w:textDirection w:val="btLr"/>
                        </w:pPr>
                      </w:p>
                    </w:txbxContent>
                  </v:textbox>
                </v:shape>
                <v:shape id="Přímá spojnice se šipkou 14" o:spid="_x0000_s1038" type="#_x0000_t32" style="position:absolute;left:58916;top:12278;width:42;height:320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" strokecolor="#a2c4c9" strokeweight="2.25pt">
                  <v:stroke startarrowwidth="wide" startarrowlength="long" endarrow="block" endarrowwidth="wide" endarrowlength="long"/>
                </v:shape>
                <v:shape id="Přímá spojnice se šipkou 15" o:spid="_x0000_s1039" type="#_x0000_t32" style="position:absolute;left:52820;top:12278;width:234;height:122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" strokecolor="#a2c4c9" strokeweight="2.25pt">
                  <v:stroke startarrowwidth="wide" startarrowlength="long" endarrow="block" endarrowwidth="wide" endarrowlength="long"/>
                </v:shape>
                <v:shape id="Přímá spojnice se šipkou 16" o:spid="_x0000_s1040" type="#_x0000_t32" style="position:absolute;left:24576;top:21301;width:93;height:30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" strokecolor="#a2c4c9" strokeweight="2.25pt">
                  <v:stroke startarrowwidth="wide" startarrowlength="long" endarrow="block" endarrowwidth="wide" endarrowlength="long"/>
                </v:shape>
                <v:shape id="Přímá spojnice se šipkou 17" o:spid="_x0000_s1041" type="#_x0000_t32" style="position:absolute;left:34672;top:21456;width:48;height:2289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" strokecolor="#a2c4c9" strokeweight="2.25pt">
                  <v:stroke startarrowwidth="wide" startarrowlength="long" endarrow="block" endarrowwidth="wide" endarrowlength="long"/>
                </v:shape>
                <v:shape id="Přímá spojnice se šipkou 18" o:spid="_x0000_s1042" type="#_x0000_t32" style="position:absolute;left:21360;top:30407;width:48;height:35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" strokecolor="#a2c4c9" strokeweight="2.25pt">
                  <v:stroke startarrowwidth="wide" startarrowlength="long" endarrow="block" endarrowwidth="wide" endarrowlength="long"/>
                </v:shape>
                <v:shape id="Přímá spojnice se šipkou 19" o:spid="_x0000_s1043" type="#_x0000_t32" style="position:absolute;left:47223;top:30306;width:168;height:139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" strokecolor="#a2c4c9" strokeweight="2.25pt">
                  <v:stroke startarrowwidth="wide" startarrowlength="long" endarrow="block" endarrowwidth="wide" endarrowlength="long"/>
                </v:shape>
                <v:shape id="Přímá spojnice se šipkou 20" o:spid="_x0000_s1044" type="#_x0000_t32" style="position:absolute;left:21360;top:39742;width:18;height:46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" strokecolor="#a2c4c9" strokeweight="2.25pt">
                  <v:stroke startarrowwidth="wide" startarrowlength="long" endarrow="block" endarrowwidth="wide" endarrowlength="long"/>
                </v:shape>
                <v:shape id="Přímá spojnice se šipkou 21" o:spid="_x0000_s1045" type="#_x0000_t32" style="position:absolute;left:44388;top:21301;width:93;height:30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" strokecolor="#a2c4c9" strokeweight="2.25pt">
                  <v:stroke startarrowwidth="wide" startarrowlength="long" endarrow="block" endarrowwidth="wide" endarrowlength="long"/>
                </v:shape>
                <v:shape id="Textové pole 22" o:spid="_x0000_s1046" type="#_x0000_t202" style="position:absolute;left:6481;top:44406;width:56478;height:5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" fillcolor="#b6d7a8" stroked="f">
                  <v:textbox inset="2.53958mm,2.53958mm,2.53958mm,2.53958mm">
                    <w:txbxContent>
                      <w:p w:rsidR="00C240EC" w:rsidRPr="005B4429" w:rsidRDefault="00C240EC" w:rsidP="00F33905">
                        <w:pPr>
                          <w:spacing w:line="240" w:lineRule="auto"/>
                          <w:jc w:val="center"/>
                          <w:textDirection w:val="btLr"/>
                          <w:rPr>
                            <w:b/>
                            <w:sz w:val="16"/>
                          </w:rPr>
                        </w:pPr>
                        <w:r w:rsidRPr="005B4429">
                          <w:rPr>
                            <w:b/>
                            <w:sz w:val="20"/>
                          </w:rPr>
                          <w:t>Územní rozhodnutí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86867" w:rsidRDefault="00D86867" w:rsidP="00D86867">
      <w:pPr>
        <w:pStyle w:val="Nadpis2"/>
      </w:pPr>
      <w:bookmarkStart w:id="3" w:name="_Toc492905478"/>
      <w:r>
        <w:lastRenderedPageBreak/>
        <w:t>Legislativní rámec</w:t>
      </w:r>
      <w:bookmarkEnd w:id="3"/>
    </w:p>
    <w:p w:rsidR="00D86867" w:rsidRDefault="00D86867" w:rsidP="00D86867">
      <w:r>
        <w:t>Oblast územního plánování a stavebního řádu je v gesci Ministerstva pro místní rozvoj (MMR). To na svých stránkách uvádí seznam právních předpisů, které přímo územní plánování</w:t>
      </w:r>
      <w:r w:rsidR="0063077F">
        <w:t xml:space="preserve"> a stavební řád</w:t>
      </w:r>
      <w:r>
        <w:t xml:space="preserve"> řeší:</w:t>
      </w:r>
      <w:r w:rsidR="0063077F">
        <w:t xml:space="preserve"> </w:t>
      </w:r>
      <w:r w:rsidR="00AD4B7D" w:rsidRPr="00AD4B7D">
        <w:t>http://www.mmr.cz/cs/Uzemni-a-bytova-politika/Uzemni-planovani-a-stavebni-rad/Pravo-a-legislativa-(1)/Stavebni-zakon</w:t>
      </w:r>
    </w:p>
    <w:p w:rsidR="007B0CB7" w:rsidRDefault="007B0CB7" w:rsidP="007B0CB7">
      <w:r>
        <w:t>Problematiku územního plánování upravuje Zákon č. 183/2006 Sb., o územním plánování a stavebním řádu (stavební zákon)</w:t>
      </w:r>
      <w:r w:rsidR="000E6206">
        <w:rPr>
          <w:rStyle w:val="Znakapoznpodarou"/>
        </w:rPr>
        <w:footnoteReference w:id="1"/>
      </w:r>
      <w:r>
        <w:t xml:space="preserve"> . Zákon mimo jiné obsahuje základní procesy pořizování územních plánů na všech úrovních </w:t>
      </w:r>
      <w:r w:rsidR="0063077F">
        <w:t>a pořizování územně plánovacích</w:t>
      </w:r>
      <w:r>
        <w:t xml:space="preserve"> podkladů. Zákon </w:t>
      </w:r>
      <w:r w:rsidR="0063077F">
        <w:t xml:space="preserve">a jeho prováděcí předpisy </w:t>
      </w:r>
      <w:r>
        <w:t>tak určuje pravidla:</w:t>
      </w:r>
    </w:p>
    <w:p w:rsidR="007B0CB7" w:rsidRPr="00B54EFD" w:rsidRDefault="007B0CB7" w:rsidP="00D72A3E">
      <w:pPr>
        <w:pStyle w:val="Odstavecseseznamem"/>
        <w:numPr>
          <w:ilvl w:val="0"/>
          <w:numId w:val="38"/>
        </w:numPr>
        <w:rPr>
          <w:sz w:val="20"/>
        </w:rPr>
      </w:pPr>
      <w:r w:rsidRPr="00B54EFD">
        <w:rPr>
          <w:sz w:val="20"/>
        </w:rPr>
        <w:t>obsahu územních plánů a podkladů pro územní plány</w:t>
      </w:r>
    </w:p>
    <w:p w:rsidR="007B0CB7" w:rsidRPr="00B54EFD" w:rsidRDefault="007B0CB7" w:rsidP="00D72A3E">
      <w:pPr>
        <w:pStyle w:val="Odstavecseseznamem"/>
        <w:numPr>
          <w:ilvl w:val="0"/>
          <w:numId w:val="38"/>
        </w:numPr>
        <w:rPr>
          <w:sz w:val="20"/>
        </w:rPr>
      </w:pPr>
      <w:r w:rsidRPr="00B54EFD">
        <w:rPr>
          <w:sz w:val="20"/>
        </w:rPr>
        <w:t>postupu pořízení územních plánů</w:t>
      </w:r>
    </w:p>
    <w:p w:rsidR="007B0CB7" w:rsidRPr="00B54EFD" w:rsidRDefault="007B0CB7" w:rsidP="00D72A3E">
      <w:pPr>
        <w:pStyle w:val="Odstavecseseznamem"/>
        <w:numPr>
          <w:ilvl w:val="0"/>
          <w:numId w:val="38"/>
        </w:numPr>
        <w:rPr>
          <w:sz w:val="20"/>
        </w:rPr>
      </w:pPr>
      <w:r w:rsidRPr="00B54EFD">
        <w:rPr>
          <w:sz w:val="20"/>
        </w:rPr>
        <w:t>termínů</w:t>
      </w:r>
    </w:p>
    <w:p w:rsidR="007B0CB7" w:rsidRDefault="007B0CB7" w:rsidP="00D72A3E">
      <w:pPr>
        <w:pStyle w:val="Odstavecseseznamem"/>
        <w:numPr>
          <w:ilvl w:val="0"/>
          <w:numId w:val="38"/>
        </w:numPr>
      </w:pPr>
      <w:r w:rsidRPr="00B54EFD">
        <w:rPr>
          <w:sz w:val="20"/>
        </w:rPr>
        <w:t>práva uživatelů územních plánů a jejich spoluúčast</w:t>
      </w:r>
      <w:r w:rsidR="00B54EFD">
        <w:rPr>
          <w:sz w:val="20"/>
        </w:rPr>
        <w:t>.</w:t>
      </w:r>
    </w:p>
    <w:p w:rsidR="007B0CB7" w:rsidRDefault="007B0CB7" w:rsidP="007B0CB7">
      <w:r>
        <w:t>Jak je uvedeno v předchozí kapitole, rozlišuje zákon tři úrovně územního plánování: celostátní, krajskou a obecní (katastry dané obce). Proces pořizování územního plánu je poměrně složitý a sestává z řady kroků a může trvat i několik let. Nejde však o jednorázový uzavřený proces, ale nepřetržitou činnost, neboť i územní plán je možné aktualizovat pomocí změn. Je to logické, neboť rozvojové aktivity v území, vývoj území je též nepřetržitý proces.</w:t>
      </w:r>
    </w:p>
    <w:p w:rsidR="007B0CB7" w:rsidRDefault="007B0CB7" w:rsidP="007B0CB7">
      <w:r>
        <w:t xml:space="preserve">Zákon v podstatě prakticky rozlišuje tři druhy územních plánů: </w:t>
      </w:r>
    </w:p>
    <w:p w:rsidR="007B0CB7" w:rsidRPr="007B0CB7" w:rsidRDefault="007B0CB7" w:rsidP="00D72A3E">
      <w:pPr>
        <w:pStyle w:val="Odstavecseseznamem"/>
        <w:numPr>
          <w:ilvl w:val="0"/>
          <w:numId w:val="39"/>
        </w:numPr>
        <w:rPr>
          <w:sz w:val="20"/>
        </w:rPr>
      </w:pPr>
      <w:r w:rsidRPr="007B0CB7">
        <w:rPr>
          <w:sz w:val="20"/>
        </w:rPr>
        <w:t>Politiku územního rozvoje (PÚR; řeší rámec pro celou ČR, úroveň celostátního zájmu)</w:t>
      </w:r>
    </w:p>
    <w:p w:rsidR="007B0CB7" w:rsidRPr="007B0CB7" w:rsidRDefault="007B0CB7" w:rsidP="00D72A3E">
      <w:pPr>
        <w:pStyle w:val="Odstavecseseznamem"/>
        <w:numPr>
          <w:ilvl w:val="0"/>
          <w:numId w:val="39"/>
        </w:numPr>
        <w:rPr>
          <w:sz w:val="20"/>
        </w:rPr>
      </w:pPr>
      <w:r w:rsidRPr="007B0CB7">
        <w:rPr>
          <w:sz w:val="20"/>
        </w:rPr>
        <w:t xml:space="preserve">Zásady územního rozvoje (ZÚR; pro území jednotlivých krajů, upřesňuje úkoly vyplývající z PÚR a doplňuje zájem kraje), </w:t>
      </w:r>
    </w:p>
    <w:p w:rsidR="007B0CB7" w:rsidRPr="007B0CB7" w:rsidRDefault="007B0CB7" w:rsidP="00D72A3E">
      <w:pPr>
        <w:pStyle w:val="Odstavecseseznamem"/>
        <w:numPr>
          <w:ilvl w:val="0"/>
          <w:numId w:val="39"/>
        </w:numPr>
        <w:rPr>
          <w:sz w:val="20"/>
        </w:rPr>
      </w:pPr>
      <w:r w:rsidRPr="007B0CB7">
        <w:rPr>
          <w:sz w:val="20"/>
        </w:rPr>
        <w:t>Územní plán (ÚP, zpracovává se podrobně pro jednotlivé obce a zpřesňuje úkoly vyplývající ze ZÚR).</w:t>
      </w:r>
    </w:p>
    <w:p w:rsidR="007B0CB7" w:rsidRDefault="00606755" w:rsidP="007B0CB7">
      <w:r>
        <w:t>Dále z</w:t>
      </w:r>
      <w:r w:rsidR="007B0CB7">
        <w:t>ákon odlišuje následující sady dokumentací:</w:t>
      </w:r>
    </w:p>
    <w:p w:rsidR="00BB684C" w:rsidRDefault="00BB684C" w:rsidP="00D72A3E">
      <w:pPr>
        <w:pStyle w:val="Odstavecseseznamem"/>
        <w:numPr>
          <w:ilvl w:val="0"/>
          <w:numId w:val="40"/>
        </w:numPr>
        <w:rPr>
          <w:sz w:val="20"/>
        </w:rPr>
      </w:pPr>
      <w:r w:rsidRPr="007B0CB7">
        <w:rPr>
          <w:sz w:val="20"/>
        </w:rPr>
        <w:t>Územně plánovací podklady (ÚPP)</w:t>
      </w:r>
      <w:r w:rsidR="00606755">
        <w:rPr>
          <w:i/>
          <w:vertAlign w:val="superscript"/>
        </w:rPr>
        <w:footnoteReference w:id="2"/>
      </w:r>
    </w:p>
    <w:p w:rsidR="00606755" w:rsidRDefault="00606755" w:rsidP="00D72A3E">
      <w:pPr>
        <w:pStyle w:val="Odstavecseseznamem"/>
        <w:numPr>
          <w:ilvl w:val="1"/>
          <w:numId w:val="40"/>
        </w:numPr>
        <w:rPr>
          <w:sz w:val="20"/>
        </w:rPr>
      </w:pPr>
      <w:r>
        <w:rPr>
          <w:sz w:val="20"/>
        </w:rPr>
        <w:lastRenderedPageBreak/>
        <w:t>Územně analytické podklady (ÚAP)</w:t>
      </w:r>
    </w:p>
    <w:p w:rsidR="00606755" w:rsidRPr="007B0CB7" w:rsidRDefault="00606755" w:rsidP="00D72A3E">
      <w:pPr>
        <w:pStyle w:val="Odstavecseseznamem"/>
        <w:numPr>
          <w:ilvl w:val="1"/>
          <w:numId w:val="40"/>
        </w:numPr>
        <w:rPr>
          <w:sz w:val="20"/>
        </w:rPr>
      </w:pPr>
      <w:r>
        <w:rPr>
          <w:sz w:val="20"/>
        </w:rPr>
        <w:t>Územní studie (ÚS)</w:t>
      </w:r>
    </w:p>
    <w:p w:rsidR="00606755" w:rsidRDefault="00BB684C" w:rsidP="00D72A3E">
      <w:pPr>
        <w:pStyle w:val="Odstavecseseznamem"/>
        <w:numPr>
          <w:ilvl w:val="0"/>
          <w:numId w:val="40"/>
        </w:numPr>
        <w:rPr>
          <w:sz w:val="20"/>
        </w:rPr>
      </w:pPr>
      <w:r w:rsidRPr="007B0CB7">
        <w:rPr>
          <w:sz w:val="20"/>
        </w:rPr>
        <w:t>Politika územního rozvoje (PÚR)</w:t>
      </w:r>
      <w:r w:rsidR="00606755" w:rsidRPr="00606755">
        <w:rPr>
          <w:vertAlign w:val="superscript"/>
        </w:rPr>
        <w:footnoteReference w:id="3"/>
      </w:r>
    </w:p>
    <w:p w:rsidR="00D31A68" w:rsidRPr="00606755" w:rsidRDefault="007B0CB7" w:rsidP="00D72A3E">
      <w:pPr>
        <w:pStyle w:val="Odstavecseseznamem"/>
        <w:numPr>
          <w:ilvl w:val="0"/>
          <w:numId w:val="40"/>
        </w:numPr>
        <w:rPr>
          <w:sz w:val="20"/>
        </w:rPr>
      </w:pPr>
      <w:r w:rsidRPr="00606755">
        <w:rPr>
          <w:sz w:val="20"/>
        </w:rPr>
        <w:t>Územně plánovací dokumentace (ÚPD)</w:t>
      </w:r>
      <w:r w:rsidR="00606755">
        <w:rPr>
          <w:vertAlign w:val="superscript"/>
        </w:rPr>
        <w:footnoteReference w:id="4"/>
      </w:r>
    </w:p>
    <w:p w:rsidR="00D31A68" w:rsidRPr="00D31A68" w:rsidRDefault="00D31A68" w:rsidP="00D72A3E">
      <w:pPr>
        <w:pStyle w:val="Odstavecseseznamem"/>
        <w:numPr>
          <w:ilvl w:val="1"/>
          <w:numId w:val="40"/>
        </w:numPr>
        <w:rPr>
          <w:sz w:val="18"/>
        </w:rPr>
      </w:pPr>
      <w:r w:rsidRPr="00D31A68">
        <w:rPr>
          <w:sz w:val="20"/>
        </w:rPr>
        <w:t>Zásady územního rozvoje</w:t>
      </w:r>
      <w:r w:rsidRPr="00D31A68">
        <w:rPr>
          <w:sz w:val="20"/>
          <w:vertAlign w:val="superscript"/>
        </w:rPr>
        <w:footnoteReference w:id="5"/>
      </w:r>
    </w:p>
    <w:p w:rsidR="00D31A68" w:rsidRPr="00D31A68" w:rsidRDefault="00D31A68" w:rsidP="00D72A3E">
      <w:pPr>
        <w:pStyle w:val="Odstavecseseznamem"/>
        <w:numPr>
          <w:ilvl w:val="1"/>
          <w:numId w:val="40"/>
        </w:numPr>
        <w:rPr>
          <w:sz w:val="18"/>
        </w:rPr>
      </w:pPr>
      <w:r w:rsidRPr="00D31A68">
        <w:rPr>
          <w:sz w:val="20"/>
        </w:rPr>
        <w:t>Územní plán</w:t>
      </w:r>
      <w:r w:rsidRPr="00D31A68">
        <w:rPr>
          <w:sz w:val="20"/>
          <w:vertAlign w:val="superscript"/>
        </w:rPr>
        <w:footnoteReference w:id="6"/>
      </w:r>
    </w:p>
    <w:p w:rsidR="00D31A68" w:rsidRPr="00606755" w:rsidRDefault="00D31A68" w:rsidP="00D72A3E">
      <w:pPr>
        <w:pStyle w:val="Odstavecseseznamem"/>
        <w:numPr>
          <w:ilvl w:val="1"/>
          <w:numId w:val="40"/>
        </w:numPr>
        <w:rPr>
          <w:sz w:val="18"/>
        </w:rPr>
      </w:pPr>
      <w:r w:rsidRPr="00D31A68">
        <w:rPr>
          <w:sz w:val="20"/>
        </w:rPr>
        <w:t>Regulační plán</w:t>
      </w:r>
      <w:r w:rsidRPr="00D31A68">
        <w:rPr>
          <w:sz w:val="20"/>
          <w:vertAlign w:val="superscript"/>
        </w:rPr>
        <w:footnoteReference w:id="7"/>
      </w:r>
    </w:p>
    <w:p w:rsidR="00794930" w:rsidRPr="00051A19" w:rsidRDefault="00794930" w:rsidP="00051A19">
      <w:pPr>
        <w:pStyle w:val="Nadpis2"/>
      </w:pPr>
      <w:bookmarkStart w:id="4" w:name="_Toc492905479"/>
      <w:r w:rsidRPr="00051A19">
        <w:t>Předpokládaný informační obsah a jeho zobrazení</w:t>
      </w:r>
      <w:bookmarkEnd w:id="4"/>
    </w:p>
    <w:p w:rsidR="008251AC" w:rsidRDefault="00794930" w:rsidP="008251AC">
      <w:r>
        <w:t>PÚPO má zajistit zprostředkování informací a dat z oblasti územního plánování.</w:t>
      </w:r>
      <w:r w:rsidR="008251AC">
        <w:t xml:space="preserve"> Z tohoto důvodu je portál rozčleněn na několik základních tematických sekcí, jak ukazují požadavky uvedené v příloze č. 1 ZD. Jde především o:</w:t>
      </w:r>
    </w:p>
    <w:p w:rsidR="008251AC" w:rsidRPr="00AC5516" w:rsidRDefault="008251AC" w:rsidP="00D72A3E">
      <w:pPr>
        <w:pStyle w:val="Odstavecseseznamem"/>
        <w:numPr>
          <w:ilvl w:val="0"/>
          <w:numId w:val="1"/>
        </w:numPr>
        <w:rPr>
          <w:sz w:val="20"/>
        </w:rPr>
      </w:pPr>
      <w:r w:rsidRPr="00AC5516">
        <w:rPr>
          <w:sz w:val="20"/>
        </w:rPr>
        <w:t>Územní plán Kraje Vysočina - obsahuje informace a zobrazení ZÚR Kraje Vysočina</w:t>
      </w:r>
    </w:p>
    <w:p w:rsidR="008251AC" w:rsidRDefault="008251AC" w:rsidP="00D72A3E">
      <w:pPr>
        <w:pStyle w:val="Odstavecseseznamem"/>
        <w:numPr>
          <w:ilvl w:val="0"/>
          <w:numId w:val="1"/>
        </w:numPr>
        <w:rPr>
          <w:sz w:val="20"/>
        </w:rPr>
      </w:pPr>
      <w:r w:rsidRPr="00AC5516">
        <w:rPr>
          <w:sz w:val="20"/>
        </w:rPr>
        <w:t>Územní plány obcí - obsahuje informace a zobrazení územních plánů jednotlivých obcí</w:t>
      </w:r>
    </w:p>
    <w:p w:rsidR="00BC1956" w:rsidRPr="00AC5516" w:rsidRDefault="00BC1956" w:rsidP="00D72A3E">
      <w:pPr>
        <w:pStyle w:val="Odstavecseseznamem"/>
        <w:numPr>
          <w:ilvl w:val="0"/>
          <w:numId w:val="1"/>
        </w:numPr>
        <w:rPr>
          <w:sz w:val="20"/>
        </w:rPr>
      </w:pPr>
      <w:r>
        <w:rPr>
          <w:sz w:val="20"/>
        </w:rPr>
        <w:t>Regulační plány – obsahuje informace a zobrazení regulačních plánů</w:t>
      </w:r>
    </w:p>
    <w:p w:rsidR="008251AC" w:rsidRPr="00AC5516" w:rsidRDefault="008251AC" w:rsidP="00D72A3E">
      <w:pPr>
        <w:pStyle w:val="Odstavecseseznamem"/>
        <w:numPr>
          <w:ilvl w:val="0"/>
          <w:numId w:val="1"/>
        </w:numPr>
        <w:rPr>
          <w:sz w:val="20"/>
        </w:rPr>
      </w:pPr>
      <w:r w:rsidRPr="00AC5516">
        <w:rPr>
          <w:sz w:val="20"/>
        </w:rPr>
        <w:t>Územně analytické podklady - obsahuje seznam, informace a zobrazení územně analytických podkladů kraje a jednotlivých obcí s rozšířenou působností</w:t>
      </w:r>
    </w:p>
    <w:p w:rsidR="008251AC" w:rsidRPr="00AC5516" w:rsidRDefault="008251AC" w:rsidP="00D72A3E">
      <w:pPr>
        <w:pStyle w:val="Odstavecseseznamem"/>
        <w:numPr>
          <w:ilvl w:val="0"/>
          <w:numId w:val="1"/>
        </w:numPr>
        <w:rPr>
          <w:sz w:val="20"/>
        </w:rPr>
      </w:pPr>
      <w:r w:rsidRPr="00AC5516">
        <w:rPr>
          <w:sz w:val="20"/>
        </w:rPr>
        <w:t>Územní studie - obsahuje seznam, informace a zobrazení územních studií pořízených v rámci kraje, ORP, města či obce.</w:t>
      </w:r>
    </w:p>
    <w:p w:rsidR="008251AC" w:rsidRPr="00AC5516" w:rsidRDefault="008251AC" w:rsidP="00D72A3E">
      <w:pPr>
        <w:pStyle w:val="Odstavecseseznamem"/>
        <w:numPr>
          <w:ilvl w:val="0"/>
          <w:numId w:val="1"/>
        </w:numPr>
        <w:rPr>
          <w:sz w:val="20"/>
        </w:rPr>
      </w:pPr>
      <w:r w:rsidRPr="00AC5516">
        <w:rPr>
          <w:sz w:val="20"/>
        </w:rPr>
        <w:t>Základní informace o územním plánování a PUR - obsahuje obecné informace o územním plánování o související legislativě, odkazy na MMR a ÚÚP, informace o PÚR a zobrazení aktuální PÚR, odkazy na historii PÚR.</w:t>
      </w:r>
    </w:p>
    <w:p w:rsidR="008251AC" w:rsidRPr="00AC5516" w:rsidRDefault="008251AC" w:rsidP="00D72A3E">
      <w:pPr>
        <w:pStyle w:val="Odstavecseseznamem"/>
        <w:numPr>
          <w:ilvl w:val="0"/>
          <w:numId w:val="1"/>
        </w:numPr>
        <w:rPr>
          <w:sz w:val="20"/>
        </w:rPr>
      </w:pPr>
      <w:r w:rsidRPr="00AC5516">
        <w:rPr>
          <w:sz w:val="20"/>
        </w:rPr>
        <w:t xml:space="preserve">Výstavba - obsahuje informace o existujících stavebních úřadech, jejich kontaktech, formuláře ke stažení, pravidla výstavby, podporu projektanta před zahájením projektu, </w:t>
      </w:r>
    </w:p>
    <w:p w:rsidR="008251AC" w:rsidRPr="00AC5516" w:rsidRDefault="008251AC" w:rsidP="00D72A3E">
      <w:pPr>
        <w:pStyle w:val="Odstavecseseznamem"/>
        <w:numPr>
          <w:ilvl w:val="0"/>
          <w:numId w:val="1"/>
        </w:numPr>
        <w:rPr>
          <w:sz w:val="20"/>
        </w:rPr>
      </w:pPr>
      <w:r w:rsidRPr="00AC5516">
        <w:rPr>
          <w:sz w:val="20"/>
        </w:rPr>
        <w:t>Mapy atlasy - Jednotlivé atlasy zobrazující textové a grafické části územních plánů, územně analytických podkladů a územních studií.</w:t>
      </w:r>
    </w:p>
    <w:p w:rsidR="008251AC" w:rsidRPr="00AC5516" w:rsidRDefault="008251AC" w:rsidP="00D72A3E">
      <w:pPr>
        <w:pStyle w:val="Odstavecseseznamem"/>
        <w:numPr>
          <w:ilvl w:val="0"/>
          <w:numId w:val="1"/>
        </w:numPr>
        <w:rPr>
          <w:sz w:val="20"/>
        </w:rPr>
      </w:pPr>
      <w:r w:rsidRPr="00AC5516">
        <w:rPr>
          <w:sz w:val="20"/>
        </w:rPr>
        <w:t>Podpora - obsahuje informace o službách pro daného uživatele a podporu životních situací</w:t>
      </w:r>
    </w:p>
    <w:p w:rsidR="000E7AA5" w:rsidRDefault="000E7AA5" w:rsidP="000E7AA5">
      <w:r>
        <w:t xml:space="preserve">Z pohledu zákona lze obsah PÚPO rozdělit na </w:t>
      </w:r>
      <w:r w:rsidR="00BB684C">
        <w:t xml:space="preserve">tři </w:t>
      </w:r>
      <w:r>
        <w:t xml:space="preserve">základní </w:t>
      </w:r>
      <w:r w:rsidR="002A5E66">
        <w:t>sekce</w:t>
      </w:r>
      <w:r>
        <w:t>:</w:t>
      </w:r>
    </w:p>
    <w:p w:rsidR="00BB684C" w:rsidRDefault="00BB684C" w:rsidP="00D72A3E">
      <w:pPr>
        <w:pStyle w:val="Odstavecseseznamem"/>
        <w:numPr>
          <w:ilvl w:val="0"/>
          <w:numId w:val="2"/>
        </w:numPr>
        <w:rPr>
          <w:sz w:val="20"/>
        </w:rPr>
      </w:pPr>
      <w:r>
        <w:rPr>
          <w:sz w:val="20"/>
        </w:rPr>
        <w:t>Politika územního rozvoje (PÚR)</w:t>
      </w:r>
    </w:p>
    <w:p w:rsidR="002A5E66" w:rsidRPr="00AC5516" w:rsidRDefault="000E7AA5" w:rsidP="00D72A3E">
      <w:pPr>
        <w:pStyle w:val="Odstavecseseznamem"/>
        <w:numPr>
          <w:ilvl w:val="0"/>
          <w:numId w:val="2"/>
        </w:numPr>
        <w:rPr>
          <w:sz w:val="20"/>
        </w:rPr>
      </w:pPr>
      <w:r w:rsidRPr="00AC5516">
        <w:rPr>
          <w:sz w:val="20"/>
        </w:rPr>
        <w:t>Územně plánovací podklady (dále jen “ÚPP”) kam patří</w:t>
      </w:r>
      <w:r w:rsidR="002A5E66" w:rsidRPr="00AC5516">
        <w:rPr>
          <w:sz w:val="20"/>
        </w:rPr>
        <w:t>:</w:t>
      </w:r>
    </w:p>
    <w:p w:rsidR="002A5E66" w:rsidRPr="00AC5516" w:rsidRDefault="000E7AA5" w:rsidP="00D72A3E">
      <w:pPr>
        <w:pStyle w:val="Odstavecseseznamem"/>
        <w:numPr>
          <w:ilvl w:val="1"/>
          <w:numId w:val="2"/>
        </w:numPr>
        <w:rPr>
          <w:sz w:val="20"/>
        </w:rPr>
      </w:pPr>
      <w:r w:rsidRPr="00AC5516">
        <w:rPr>
          <w:sz w:val="20"/>
        </w:rPr>
        <w:t>územně analytické podklady (dále jen “ÚAP”) kraje nebo obce s rozšířenou působností,</w:t>
      </w:r>
    </w:p>
    <w:p w:rsidR="002A5E66" w:rsidRPr="00AC5516" w:rsidRDefault="000E7AA5" w:rsidP="00D72A3E">
      <w:pPr>
        <w:pStyle w:val="Odstavecseseznamem"/>
        <w:numPr>
          <w:ilvl w:val="1"/>
          <w:numId w:val="2"/>
        </w:numPr>
        <w:rPr>
          <w:sz w:val="20"/>
        </w:rPr>
      </w:pPr>
      <w:r w:rsidRPr="00AC5516">
        <w:rPr>
          <w:sz w:val="20"/>
        </w:rPr>
        <w:t>územní studie (dále jen “ÚS”).</w:t>
      </w:r>
    </w:p>
    <w:p w:rsidR="002A5E66" w:rsidRPr="00AC5516" w:rsidRDefault="000E7AA5" w:rsidP="00D72A3E">
      <w:pPr>
        <w:pStyle w:val="Odstavecseseznamem"/>
        <w:numPr>
          <w:ilvl w:val="0"/>
          <w:numId w:val="2"/>
        </w:numPr>
        <w:rPr>
          <w:sz w:val="20"/>
        </w:rPr>
      </w:pPr>
      <w:r w:rsidRPr="00AC5516">
        <w:rPr>
          <w:sz w:val="20"/>
        </w:rPr>
        <w:t>Územně plánovací dokumentace (dále jen “ÚPD”) kam patří</w:t>
      </w:r>
    </w:p>
    <w:p w:rsidR="002A5E66" w:rsidRPr="00AC5516" w:rsidRDefault="002A5E66" w:rsidP="00D72A3E">
      <w:pPr>
        <w:pStyle w:val="Odstavecseseznamem"/>
        <w:numPr>
          <w:ilvl w:val="1"/>
          <w:numId w:val="2"/>
        </w:numPr>
        <w:rPr>
          <w:sz w:val="20"/>
        </w:rPr>
      </w:pPr>
      <w:r w:rsidRPr="00AC5516">
        <w:rPr>
          <w:sz w:val="20"/>
        </w:rPr>
        <w:t>Z</w:t>
      </w:r>
      <w:r w:rsidR="000E7AA5" w:rsidRPr="00AC5516">
        <w:rPr>
          <w:sz w:val="20"/>
        </w:rPr>
        <w:t>ásady územního rozvoje Kraje Vysočina, nebo-li územní plán kraje (dále jen “ZÚR”),</w:t>
      </w:r>
    </w:p>
    <w:p w:rsidR="002A5E66" w:rsidRPr="00AC5516" w:rsidRDefault="000E7AA5" w:rsidP="00D72A3E">
      <w:pPr>
        <w:pStyle w:val="Odstavecseseznamem"/>
        <w:numPr>
          <w:ilvl w:val="1"/>
          <w:numId w:val="2"/>
        </w:numPr>
        <w:rPr>
          <w:sz w:val="20"/>
        </w:rPr>
      </w:pPr>
      <w:r w:rsidRPr="00AC5516">
        <w:rPr>
          <w:sz w:val="20"/>
        </w:rPr>
        <w:t>územní plány jednotlivých obcí Kraje Vysočina (dále jen “ÚP”)</w:t>
      </w:r>
      <w:r w:rsidR="00BE22E5" w:rsidRPr="00AC5516">
        <w:rPr>
          <w:sz w:val="20"/>
        </w:rPr>
        <w:t>,</w:t>
      </w:r>
    </w:p>
    <w:p w:rsidR="000E7AA5" w:rsidRPr="00AC5516" w:rsidRDefault="000E7AA5" w:rsidP="00D72A3E">
      <w:pPr>
        <w:pStyle w:val="Odstavecseseznamem"/>
        <w:numPr>
          <w:ilvl w:val="1"/>
          <w:numId w:val="2"/>
        </w:numPr>
        <w:rPr>
          <w:sz w:val="20"/>
        </w:rPr>
      </w:pPr>
      <w:r w:rsidRPr="00AC5516">
        <w:rPr>
          <w:sz w:val="20"/>
        </w:rPr>
        <w:t>regulační plán kraje a obcí.</w:t>
      </w:r>
    </w:p>
    <w:p w:rsidR="000E7AA5" w:rsidRDefault="000E7AA5" w:rsidP="000E7AA5">
      <w:r>
        <w:lastRenderedPageBreak/>
        <w:t xml:space="preserve">Územně plánovací dokumentace je souborem předepsaných textových a zejména grafických dokumentů, které regulují a navrhují výstavbu ve vymezeném území. Územně plánovací dokumentace má svoji závaznou </w:t>
      </w:r>
      <w:r w:rsidR="004D1D80">
        <w:t xml:space="preserve">část </w:t>
      </w:r>
      <w:r w:rsidR="00BC1956">
        <w:t>-</w:t>
      </w:r>
      <w:r>
        <w:t xml:space="preserve"> výrok a odůvodnění (dělené vždy na textovou a grafick</w:t>
      </w:r>
      <w:r w:rsidR="0000485B">
        <w:t>o</w:t>
      </w:r>
      <w:r>
        <w:t>u část). Závazná část ÚPD má podobu právní normy a každá jednotlivá územně plánovací dokumentace má tuto svoji právní normu vypracovanou a schválenou samostatně.</w:t>
      </w:r>
    </w:p>
    <w:p w:rsidR="00794930" w:rsidRDefault="000E7AA5" w:rsidP="000E7AA5">
      <w:r>
        <w:t>Územně plánovací podklady slouží jako podklad, ze kterého se vychází při pořizování územního plánu</w:t>
      </w:r>
      <w:r w:rsidR="00BC1956">
        <w:t xml:space="preserve"> a v určitých případech při rozhodování v území</w:t>
      </w:r>
      <w:r>
        <w:t>.</w:t>
      </w:r>
    </w:p>
    <w:p w:rsidR="00AC5516" w:rsidRPr="009974DB" w:rsidRDefault="00AC5516" w:rsidP="009974DB">
      <w:pPr>
        <w:pStyle w:val="Nadpis3"/>
      </w:pPr>
      <w:bookmarkStart w:id="5" w:name="_Toc492905480"/>
      <w:r w:rsidRPr="009974DB">
        <w:t>ÚAP - územně analytické podklady</w:t>
      </w:r>
      <w:bookmarkEnd w:id="5"/>
    </w:p>
    <w:p w:rsidR="00AC5516" w:rsidRDefault="00AC5516" w:rsidP="00AC5516">
      <w:r>
        <w:t>ÚAP jsou od 1. ledna 2007 novým nástrojem územního plánování. ÚAP patří mezi územně plánovací podklady, zjišťují a vyhodnocují stav a vývoj území. ÚAP slouží zejména jako podklad pro pořizování politiky územního rozvoje, pro pořizování územně plánovací dokumentace, jejích změn a aktualizací. ÚAP slouží také jako podklad pro vyhodnocování vlivu ÚPD na udržitelný rozvoj</w:t>
      </w:r>
      <w:r w:rsidR="00A67C02">
        <w:t xml:space="preserve"> území</w:t>
      </w:r>
      <w:r>
        <w:t>, posuzování vlivu záměrů na životní prostředí, poskytování územně plánovacích informací a v neposlední řadě jsou podkladem pro rozhodování stavebních úřadů v územích obcí, které nemají platný územní plán.</w:t>
      </w:r>
    </w:p>
    <w:p w:rsidR="00AC5516" w:rsidRDefault="00AC5516" w:rsidP="00AC5516">
      <w:r>
        <w:t>Jde o vyhodnocení aktuálního stavu určitého území včetně plánovaných změn. Vytyčuje také klíčové problémy k řešení v plánovacích dokumentech. Pracuje se seznamem tzv. jevů, jež jsou uvedeny ve vyhlášce</w:t>
      </w:r>
      <w:r w:rsidR="00A67C02">
        <w:t xml:space="preserve"> č. 500/2006 Sb., o územně analytických podkladech, územně plánovací dokumentaci a způsobu evidence územně plánovací činnosti</w:t>
      </w:r>
      <w:r>
        <w:t>.</w:t>
      </w:r>
    </w:p>
    <w:p w:rsidR="00AC5516" w:rsidRDefault="00AC5516" w:rsidP="00AC5516">
      <w:r>
        <w:t>ÚAP jsou povinně pořizovány a průběžně aktualizovány pro celé území České republiky, a to ve dvojí podrobnosti: obcí s rozšířenou působností a krajů.</w:t>
      </w:r>
    </w:p>
    <w:p w:rsidR="00AC5516" w:rsidRDefault="00AC5516" w:rsidP="00AC5516">
      <w:r>
        <w:t>ÚAP pořizují:</w:t>
      </w:r>
    </w:p>
    <w:p w:rsidR="00AC5516" w:rsidRPr="00AC5516" w:rsidRDefault="00AC5516" w:rsidP="00D72A3E">
      <w:pPr>
        <w:pStyle w:val="Odstavecseseznamem"/>
        <w:numPr>
          <w:ilvl w:val="0"/>
          <w:numId w:val="3"/>
        </w:numPr>
        <w:rPr>
          <w:sz w:val="20"/>
        </w:rPr>
      </w:pPr>
      <w:r w:rsidRPr="00AC5516">
        <w:rPr>
          <w:sz w:val="20"/>
        </w:rPr>
        <w:t>úřady územního plánování pro své správní obvody v podrobnosti a rozsahu nezbytném pro pořizování územních plánů a regulačních plánů;</w:t>
      </w:r>
    </w:p>
    <w:p w:rsidR="00AC5516" w:rsidRDefault="00AC5516" w:rsidP="00D72A3E">
      <w:pPr>
        <w:pStyle w:val="Odstavecseseznamem"/>
        <w:numPr>
          <w:ilvl w:val="0"/>
          <w:numId w:val="3"/>
        </w:numPr>
      </w:pPr>
      <w:r w:rsidRPr="00AC5516">
        <w:rPr>
          <w:sz w:val="20"/>
        </w:rPr>
        <w:t>krajské úřady pro území kraje v podrobnosti a rozsahu nezbytném pro pořizování zásad územního rozvoje.</w:t>
      </w:r>
    </w:p>
    <w:p w:rsidR="00AC5516" w:rsidRDefault="00AC5516" w:rsidP="00AC5516">
      <w:r>
        <w:t>K</w:t>
      </w:r>
      <w:r w:rsidR="008431A4">
        <w:t xml:space="preserve"> pořizování ÚAP vydává</w:t>
      </w:r>
      <w:r>
        <w:t xml:space="preserve"> Ústav územního rozvoje MMR </w:t>
      </w:r>
      <w:r w:rsidR="004B7EA9">
        <w:t>metodické pokyny</w:t>
      </w:r>
      <w:r>
        <w:t>:</w:t>
      </w:r>
    </w:p>
    <w:p w:rsidR="00AC5516" w:rsidRPr="00B066FF" w:rsidRDefault="008431A4" w:rsidP="00AC5516">
      <w:pPr>
        <w:rPr>
          <w:color w:val="595959" w:themeColor="text1" w:themeTint="A6"/>
          <w:sz w:val="20"/>
        </w:rPr>
      </w:pPr>
      <w:r w:rsidRPr="008431A4">
        <w:rPr>
          <w:color w:val="595959" w:themeColor="text1" w:themeTint="A6"/>
          <w:sz w:val="20"/>
        </w:rPr>
        <w:t>https://www.uur.cz/default.asp?ID=4633</w:t>
      </w:r>
    </w:p>
    <w:p w:rsidR="00AC5516" w:rsidRDefault="004B7EA9" w:rsidP="00AC5516">
      <w:r>
        <w:t>Zadavatel předpokládá použití metodik v aktuálním znění.</w:t>
      </w:r>
    </w:p>
    <w:p w:rsidR="00AC5516" w:rsidRDefault="00AC5516" w:rsidP="00AC5516">
      <w:r>
        <w:t>Pořizovatel poskytuje ÚAP také poskytovatelům údajů na jejich vyžádání</w:t>
      </w:r>
      <w:r w:rsidR="005673B7">
        <w:t xml:space="preserve"> a zhotovitelům územně plánovací dokumentace a jejích změn a aktualizací</w:t>
      </w:r>
      <w:r w:rsidR="00C93161">
        <w:t>.</w:t>
      </w:r>
      <w:r>
        <w:t xml:space="preserve"> Pořizovatel zveřejňuje ÚAP a jejich aktualizace v rozsahu a způsobem umožňujícím dálkový přístup, např. na internetu. </w:t>
      </w:r>
      <w:r w:rsidR="005673B7">
        <w:t xml:space="preserve">Stejným způsobem zveřejňuje informace o technické infrastruktuře a o jejím vlastníkovi. </w:t>
      </w:r>
      <w:r>
        <w:t>Předmětem zveřejnění ÚAP umožňující dálkový přístup je především grafická část ÚAP:</w:t>
      </w:r>
    </w:p>
    <w:p w:rsidR="00AC5516" w:rsidRPr="00490D22" w:rsidRDefault="00AC5516" w:rsidP="00D72A3E">
      <w:pPr>
        <w:pStyle w:val="Odstavecseseznamem"/>
        <w:numPr>
          <w:ilvl w:val="0"/>
          <w:numId w:val="4"/>
        </w:numPr>
        <w:rPr>
          <w:sz w:val="20"/>
        </w:rPr>
      </w:pPr>
      <w:r w:rsidRPr="00490D22">
        <w:rPr>
          <w:sz w:val="20"/>
        </w:rPr>
        <w:t>výkres hodnot území,</w:t>
      </w:r>
    </w:p>
    <w:p w:rsidR="00490D22" w:rsidRPr="00490D22" w:rsidRDefault="00AC5516" w:rsidP="00D72A3E">
      <w:pPr>
        <w:pStyle w:val="Odstavecseseznamem"/>
        <w:numPr>
          <w:ilvl w:val="0"/>
          <w:numId w:val="4"/>
        </w:numPr>
        <w:rPr>
          <w:sz w:val="20"/>
        </w:rPr>
      </w:pPr>
      <w:r w:rsidRPr="00490D22">
        <w:rPr>
          <w:sz w:val="20"/>
        </w:rPr>
        <w:t>výkres limitů využití území,</w:t>
      </w:r>
    </w:p>
    <w:p w:rsidR="00490D22" w:rsidRPr="00490D22" w:rsidRDefault="00AC5516" w:rsidP="00D72A3E">
      <w:pPr>
        <w:pStyle w:val="Odstavecseseznamem"/>
        <w:numPr>
          <w:ilvl w:val="0"/>
          <w:numId w:val="4"/>
        </w:numPr>
        <w:rPr>
          <w:sz w:val="20"/>
        </w:rPr>
      </w:pPr>
      <w:r w:rsidRPr="00490D22">
        <w:rPr>
          <w:sz w:val="20"/>
        </w:rPr>
        <w:t>výkres záměrů na provedení změn v území,</w:t>
      </w:r>
    </w:p>
    <w:p w:rsidR="00AC5516" w:rsidRDefault="00AC5516" w:rsidP="00D72A3E">
      <w:pPr>
        <w:pStyle w:val="Odstavecseseznamem"/>
        <w:numPr>
          <w:ilvl w:val="0"/>
          <w:numId w:val="4"/>
        </w:numPr>
      </w:pPr>
      <w:r w:rsidRPr="00490D22">
        <w:rPr>
          <w:sz w:val="20"/>
        </w:rPr>
        <w:lastRenderedPageBreak/>
        <w:t>výkres problémů k řešení v územně plánovacích dokumentacích.</w:t>
      </w:r>
    </w:p>
    <w:p w:rsidR="00AC5516" w:rsidRDefault="00AC5516" w:rsidP="00AC5516">
      <w:r>
        <w:t>Předmětem zveřejnění jsou i závěry rozboru udržitelného rozvoje území (textová část).</w:t>
      </w:r>
    </w:p>
    <w:p w:rsidR="00A81A7A" w:rsidRDefault="00A81A7A" w:rsidP="004B7EA9">
      <w:pPr>
        <w:pStyle w:val="Nadpis4"/>
      </w:pPr>
      <w:r>
        <w:t xml:space="preserve">Řešení </w:t>
      </w:r>
      <w:r w:rsidR="00143CA0">
        <w:t>ÚAP</w:t>
      </w:r>
      <w:r>
        <w:t xml:space="preserve"> v rámci PÚPO</w:t>
      </w:r>
    </w:p>
    <w:p w:rsidR="00AC5516" w:rsidRDefault="00490D22" w:rsidP="00AC5516">
      <w:r>
        <w:t>V rámci PÚPO by měl být vyřešen legislativní požadavek na zveřejnění a související informace:</w:t>
      </w:r>
    </w:p>
    <w:p w:rsidR="00490D22" w:rsidRPr="00490D22" w:rsidRDefault="00AC5516" w:rsidP="00D72A3E">
      <w:pPr>
        <w:pStyle w:val="Odstavecseseznamem"/>
        <w:numPr>
          <w:ilvl w:val="0"/>
          <w:numId w:val="5"/>
        </w:numPr>
        <w:rPr>
          <w:sz w:val="20"/>
        </w:rPr>
      </w:pPr>
      <w:r w:rsidRPr="00490D22">
        <w:rPr>
          <w:sz w:val="20"/>
        </w:rPr>
        <w:t>Zobrazení základních informací o ÚAP, co jsou a co je jejich cílem, o jejich organizaci, pořizování a informace o pořizování na úrovni kraje.</w:t>
      </w:r>
    </w:p>
    <w:p w:rsidR="00490D22" w:rsidRPr="00490D22" w:rsidRDefault="00AC5516" w:rsidP="00D72A3E">
      <w:pPr>
        <w:pStyle w:val="Odstavecseseznamem"/>
        <w:numPr>
          <w:ilvl w:val="0"/>
          <w:numId w:val="5"/>
        </w:numPr>
        <w:rPr>
          <w:sz w:val="20"/>
        </w:rPr>
      </w:pPr>
      <w:r w:rsidRPr="00490D22">
        <w:rPr>
          <w:sz w:val="20"/>
        </w:rPr>
        <w:t xml:space="preserve">Seznam jevů, výpis z vyhlášky č. 500/2006, odkaz na plné znění vyhlášky č. 500/2006 na úrovni kraje, na úrovni ORP. </w:t>
      </w:r>
    </w:p>
    <w:p w:rsidR="00490D22" w:rsidRPr="00490D22" w:rsidRDefault="00AC5516" w:rsidP="00D72A3E">
      <w:pPr>
        <w:pStyle w:val="Odstavecseseznamem"/>
        <w:numPr>
          <w:ilvl w:val="0"/>
          <w:numId w:val="5"/>
        </w:numPr>
        <w:rPr>
          <w:sz w:val="20"/>
        </w:rPr>
      </w:pPr>
      <w:r w:rsidRPr="00490D22">
        <w:rPr>
          <w:sz w:val="20"/>
        </w:rPr>
        <w:t>Zobrazení stavu pořizování ÚAP na všech úrovních a v jednotlivých administrativních územních jednotkách.</w:t>
      </w:r>
    </w:p>
    <w:p w:rsidR="00490D22" w:rsidRPr="00490D22" w:rsidRDefault="00AC5516" w:rsidP="00D72A3E">
      <w:pPr>
        <w:pStyle w:val="Odstavecseseznamem"/>
        <w:numPr>
          <w:ilvl w:val="0"/>
          <w:numId w:val="5"/>
        </w:numPr>
        <w:rPr>
          <w:sz w:val="20"/>
        </w:rPr>
      </w:pPr>
      <w:r w:rsidRPr="00490D22">
        <w:rPr>
          <w:sz w:val="20"/>
        </w:rPr>
        <w:t>Statistický přehled aktuálních ÚAP pořízených krajem a jejich stav</w:t>
      </w:r>
    </w:p>
    <w:p w:rsidR="00490D22" w:rsidRPr="00490D22" w:rsidRDefault="00AC5516" w:rsidP="00D72A3E">
      <w:pPr>
        <w:pStyle w:val="Odstavecseseznamem"/>
        <w:numPr>
          <w:ilvl w:val="0"/>
          <w:numId w:val="5"/>
        </w:numPr>
        <w:rPr>
          <w:sz w:val="20"/>
        </w:rPr>
      </w:pPr>
      <w:r w:rsidRPr="00490D22">
        <w:rPr>
          <w:sz w:val="20"/>
        </w:rPr>
        <w:t>Seznam ÚAP kraje zobrazované dle výběrových kritérií, seřazené přehledně do oborových sekcí s odkazem na přehledné zobrazení grafické části.</w:t>
      </w:r>
    </w:p>
    <w:p w:rsidR="00490D22" w:rsidRPr="00490D22" w:rsidRDefault="00AC5516" w:rsidP="00D72A3E">
      <w:pPr>
        <w:pStyle w:val="Odstavecseseznamem"/>
        <w:numPr>
          <w:ilvl w:val="0"/>
          <w:numId w:val="5"/>
        </w:numPr>
        <w:rPr>
          <w:sz w:val="20"/>
        </w:rPr>
      </w:pPr>
      <w:r w:rsidRPr="00490D22">
        <w:rPr>
          <w:sz w:val="20"/>
        </w:rPr>
        <w:t>Zobrazení přehledného seznamu pořizovaných jevů v rámci kraje, v rámci jednotlivých ORP s odkazy na specifikaci konkrétních jevů, seznam a informace o jevech, které kraj pořizuje pro ORP.</w:t>
      </w:r>
    </w:p>
    <w:p w:rsidR="00490D22" w:rsidRPr="00490D22" w:rsidRDefault="00AC5516" w:rsidP="00D72A3E">
      <w:pPr>
        <w:pStyle w:val="Odstavecseseznamem"/>
        <w:numPr>
          <w:ilvl w:val="0"/>
          <w:numId w:val="5"/>
        </w:numPr>
        <w:rPr>
          <w:sz w:val="20"/>
        </w:rPr>
      </w:pPr>
      <w:r w:rsidRPr="00490D22">
        <w:rPr>
          <w:sz w:val="20"/>
        </w:rPr>
        <w:t>Zobrazení jevů na úrovni kraje a úrovni jednotlivých administrativních územních jednotkách předpokládá možnost výběru a vyhledávání dle ORP nebo volba kraje. Taktéž předpokládá výběr území obce, aby bylo možné zobrazit seznam jevů, které jsou zde pořízeny.</w:t>
      </w:r>
    </w:p>
    <w:p w:rsidR="00490D22" w:rsidRDefault="00AC5516" w:rsidP="00D72A3E">
      <w:pPr>
        <w:pStyle w:val="Odstavecseseznamem"/>
        <w:numPr>
          <w:ilvl w:val="0"/>
          <w:numId w:val="5"/>
        </w:numPr>
        <w:rPr>
          <w:sz w:val="20"/>
        </w:rPr>
      </w:pPr>
      <w:r w:rsidRPr="00490D22">
        <w:rPr>
          <w:sz w:val="20"/>
        </w:rPr>
        <w:t>Zobrazení rozboru udržitelného rozvoje území (RURÚ) včetně grafické části v</w:t>
      </w:r>
      <w:r w:rsidR="00490D22">
        <w:rPr>
          <w:sz w:val="20"/>
        </w:rPr>
        <w:t> </w:t>
      </w:r>
      <w:r w:rsidRPr="00490D22">
        <w:rPr>
          <w:sz w:val="20"/>
        </w:rPr>
        <w:t>mapě</w:t>
      </w:r>
    </w:p>
    <w:p w:rsidR="00490D22" w:rsidRPr="00490D22" w:rsidRDefault="00AC5516" w:rsidP="00D72A3E">
      <w:pPr>
        <w:pStyle w:val="Odstavecseseznamem"/>
        <w:numPr>
          <w:ilvl w:val="0"/>
          <w:numId w:val="5"/>
        </w:numPr>
        <w:rPr>
          <w:sz w:val="20"/>
        </w:rPr>
      </w:pPr>
      <w:r>
        <w:t>Zobrazení tzv “mapového rozcestníku” umožňujícího rychlou navigaci ve výběru administrativní územní jednotky prostřednictvím mapy - úrovně rozcestníku Kraj/ORP/Obce.</w:t>
      </w:r>
    </w:p>
    <w:p w:rsidR="00490D22" w:rsidRPr="00490D22" w:rsidRDefault="00AC5516" w:rsidP="00D72A3E">
      <w:pPr>
        <w:pStyle w:val="Odstavecseseznamem"/>
        <w:numPr>
          <w:ilvl w:val="0"/>
          <w:numId w:val="5"/>
        </w:numPr>
        <w:rPr>
          <w:sz w:val="20"/>
        </w:rPr>
      </w:pPr>
      <w:r>
        <w:t>Zobrazení konkrétních jednotlivých jevů kraje nebo vybraného ORP nad mapou pro vybrané území Kraj/ORP/Obec</w:t>
      </w:r>
    </w:p>
    <w:p w:rsidR="00490D22" w:rsidRPr="00490D22" w:rsidRDefault="00AC5516" w:rsidP="00D72A3E">
      <w:pPr>
        <w:pStyle w:val="Odstavecseseznamem"/>
        <w:numPr>
          <w:ilvl w:val="0"/>
          <w:numId w:val="5"/>
        </w:numPr>
        <w:rPr>
          <w:sz w:val="20"/>
        </w:rPr>
      </w:pPr>
      <w:r>
        <w:t>Zobrazení konkrétních jednotlivých jevů kraje nebo vybraného ORP po tématických skupinách nad mapou nebo jednotlivě</w:t>
      </w:r>
    </w:p>
    <w:p w:rsidR="00490D22" w:rsidRPr="00490D22" w:rsidRDefault="00AC5516" w:rsidP="00E646A0">
      <w:pPr>
        <w:pStyle w:val="Odstavecseseznamem"/>
        <w:numPr>
          <w:ilvl w:val="0"/>
          <w:numId w:val="5"/>
        </w:numPr>
        <w:rPr>
          <w:sz w:val="20"/>
        </w:rPr>
      </w:pPr>
      <w:r>
        <w:t xml:space="preserve">Zobrazení celokrajského kartogramu </w:t>
      </w:r>
      <w:r w:rsidR="00E646A0" w:rsidRPr="00E646A0">
        <w:t>vyváženosti územních podmínek a potenciálů jednotlivých pilířů udržitelného rozvoje území</w:t>
      </w:r>
      <w:r>
        <w:t xml:space="preserve"> v obcích podle výsledků jednotlivých ÚAP ORP</w:t>
      </w:r>
    </w:p>
    <w:p w:rsidR="00490D22" w:rsidRPr="00490D22" w:rsidRDefault="00AC5516" w:rsidP="00D72A3E">
      <w:pPr>
        <w:pStyle w:val="Odstavecseseznamem"/>
        <w:numPr>
          <w:ilvl w:val="0"/>
          <w:numId w:val="5"/>
        </w:numPr>
        <w:rPr>
          <w:sz w:val="20"/>
        </w:rPr>
      </w:pPr>
      <w:r>
        <w:t>Zobrazení standardních výkresů grafické části (viz výše) ÚAP kraje, nebo vybraného ORP</w:t>
      </w:r>
    </w:p>
    <w:p w:rsidR="00490D22" w:rsidRPr="00490D22" w:rsidRDefault="00AC5516" w:rsidP="00E646A0">
      <w:pPr>
        <w:pStyle w:val="Odstavecseseznamem"/>
        <w:numPr>
          <w:ilvl w:val="0"/>
          <w:numId w:val="5"/>
        </w:numPr>
        <w:rPr>
          <w:sz w:val="20"/>
        </w:rPr>
      </w:pPr>
      <w:r>
        <w:t xml:space="preserve">Zobrazení výkresů PURÚ (výkres hodnot území </w:t>
      </w:r>
      <w:r w:rsidR="00E646A0" w:rsidRPr="00E646A0">
        <w:t>zahrnující hodnoty kulturní, přírodní a civilizační</w:t>
      </w:r>
      <w:r>
        <w:t>), výkres limitů využití území, výkres záměrů na provedení změn v území)</w:t>
      </w:r>
    </w:p>
    <w:p w:rsidR="00AC5516" w:rsidRPr="00490D22" w:rsidRDefault="00AC5516" w:rsidP="00D72A3E">
      <w:pPr>
        <w:pStyle w:val="Odstavecseseznamem"/>
        <w:numPr>
          <w:ilvl w:val="0"/>
          <w:numId w:val="5"/>
        </w:numPr>
        <w:rPr>
          <w:sz w:val="20"/>
        </w:rPr>
      </w:pPr>
      <w:r>
        <w:t>Zobrazení grafické části RURÚ (výkres problémů k řešení v ÚPD)</w:t>
      </w:r>
    </w:p>
    <w:p w:rsidR="00AC5516" w:rsidRDefault="00AC5516" w:rsidP="00AC5516">
      <w:r>
        <w:t>Ke stažení</w:t>
      </w:r>
      <w:r w:rsidR="00490D22">
        <w:t xml:space="preserve"> by měl PÚPO poskytnout:</w:t>
      </w:r>
    </w:p>
    <w:p w:rsidR="00490D22" w:rsidRPr="001C66B9" w:rsidRDefault="00AC5516" w:rsidP="00D72A3E">
      <w:pPr>
        <w:pStyle w:val="Odstavecseseznamem"/>
        <w:numPr>
          <w:ilvl w:val="0"/>
          <w:numId w:val="6"/>
        </w:numPr>
        <w:rPr>
          <w:sz w:val="20"/>
        </w:rPr>
      </w:pPr>
      <w:r w:rsidRPr="001C66B9">
        <w:rPr>
          <w:sz w:val="20"/>
        </w:rPr>
        <w:t>Metodika zpracování ÚAP na území kraje (PDF)</w:t>
      </w:r>
    </w:p>
    <w:p w:rsidR="00490D22" w:rsidRPr="001C66B9" w:rsidRDefault="00AC5516" w:rsidP="00D72A3E">
      <w:pPr>
        <w:pStyle w:val="Odstavecseseznamem"/>
        <w:numPr>
          <w:ilvl w:val="0"/>
          <w:numId w:val="6"/>
        </w:numPr>
        <w:rPr>
          <w:sz w:val="20"/>
        </w:rPr>
      </w:pPr>
      <w:r w:rsidRPr="001C66B9">
        <w:rPr>
          <w:sz w:val="20"/>
        </w:rPr>
        <w:t>Seznam pořizovaných jevů ÚAP na území kraje (PDF)</w:t>
      </w:r>
    </w:p>
    <w:p w:rsidR="00490D22" w:rsidRPr="001C66B9" w:rsidRDefault="00AC5516" w:rsidP="00D72A3E">
      <w:pPr>
        <w:pStyle w:val="Odstavecseseznamem"/>
        <w:numPr>
          <w:ilvl w:val="0"/>
          <w:numId w:val="6"/>
        </w:numPr>
        <w:rPr>
          <w:sz w:val="20"/>
        </w:rPr>
      </w:pPr>
      <w:r w:rsidRPr="001C66B9">
        <w:rPr>
          <w:sz w:val="20"/>
        </w:rPr>
        <w:t xml:space="preserve">Data ÚAP pro projektanty a </w:t>
      </w:r>
      <w:r w:rsidR="002C5051">
        <w:rPr>
          <w:sz w:val="20"/>
        </w:rPr>
        <w:t>veřejnou správu</w:t>
      </w:r>
    </w:p>
    <w:p w:rsidR="0000485B" w:rsidRPr="001C66B9" w:rsidRDefault="00AC5516" w:rsidP="00D72A3E">
      <w:pPr>
        <w:pStyle w:val="Odstavecseseznamem"/>
        <w:numPr>
          <w:ilvl w:val="0"/>
          <w:numId w:val="6"/>
        </w:numPr>
        <w:rPr>
          <w:sz w:val="20"/>
        </w:rPr>
      </w:pPr>
      <w:r w:rsidRPr="001C66B9">
        <w:rPr>
          <w:sz w:val="20"/>
        </w:rPr>
        <w:t>Datový model ÚAP</w:t>
      </w:r>
    </w:p>
    <w:p w:rsidR="00B066FF" w:rsidRPr="00B066FF" w:rsidRDefault="00B066FF" w:rsidP="009974DB">
      <w:pPr>
        <w:pStyle w:val="Nadpis3"/>
      </w:pPr>
      <w:bookmarkStart w:id="6" w:name="_Toc492905481"/>
      <w:r w:rsidRPr="00B066FF">
        <w:t>ÚS - územní studie</w:t>
      </w:r>
      <w:bookmarkEnd w:id="6"/>
    </w:p>
    <w:p w:rsidR="00B066FF" w:rsidRDefault="00B066FF" w:rsidP="00B066FF">
      <w:r>
        <w:lastRenderedPageBreak/>
        <w:t>Územní studie je územně plánovacím podkladem, jejím účelem je ověření možnosti využití konkrétního řešení území. Navrhuje, prověřuje a posuzuje možné řešení vybraných problémů v území a rozvoj některých funkčních systémů v území (např. veřejné infrastruktury, ÚSES, vztahů v krajině apod.)</w:t>
      </w:r>
      <w:r w:rsidR="00542255">
        <w:t>,</w:t>
      </w:r>
      <w:r>
        <w:t xml:space="preserve"> dle potřeby a uvážení orgánů územního plánování. Je podkladem pro pořizování politiky územního rozvoje, územně plánovací dokumentace a jejích změn a pro rozhodování v území. </w:t>
      </w:r>
    </w:p>
    <w:p w:rsidR="00B066FF" w:rsidRDefault="00B066FF" w:rsidP="00B066FF">
      <w:r>
        <w:t>Územní studie není závazným podkladem pro územní rozhodování, je (pakliže je vložena do evidence územně plánovací činnosti) podkladem neopominutelným a odchylné rozhodnutí je třeba v územním rozhodnutí zdůvodnit a v odůvodnění prokázat, že bylo nalezeno z hlediska veřejných zájmů vhodnější nebo alespoň rovnocenné řešení.</w:t>
      </w:r>
    </w:p>
    <w:p w:rsidR="00B066FF" w:rsidRDefault="00B066FF" w:rsidP="00B066FF">
      <w:r>
        <w:t>Územní studie se zabývá zejména různými problémy a řešeními v území, které by mohly ovlivnit jeho vývoj v budoucnu, a navrhuje a prověřuje možné způsoby jejich realizace.</w:t>
      </w:r>
    </w:p>
    <w:p w:rsidR="00542255" w:rsidRDefault="00542255" w:rsidP="004B7EA9">
      <w:pPr>
        <w:pStyle w:val="Nadpis4"/>
      </w:pPr>
      <w:r>
        <w:t>Řešení ÚS v rámci PÚPO</w:t>
      </w:r>
    </w:p>
    <w:p w:rsidR="00B066FF" w:rsidRDefault="00B066FF" w:rsidP="00B066FF">
      <w:r>
        <w:t xml:space="preserve">V rámci PÚPO by měl být vyřešen legislativní požadavek a </w:t>
      </w:r>
      <w:r w:rsidR="00C21D43">
        <w:t xml:space="preserve">zveřejnění </w:t>
      </w:r>
      <w:r>
        <w:t>související</w:t>
      </w:r>
      <w:r w:rsidR="00C21D43">
        <w:t>ch</w:t>
      </w:r>
      <w:r>
        <w:t xml:space="preserve"> informac</w:t>
      </w:r>
      <w:r w:rsidR="00C21D43">
        <w:t>í</w:t>
      </w:r>
      <w:r>
        <w:t>:</w:t>
      </w:r>
    </w:p>
    <w:p w:rsidR="00C21D43" w:rsidRDefault="00B066FF" w:rsidP="00D72A3E">
      <w:pPr>
        <w:pStyle w:val="Odstavecseseznamem"/>
        <w:numPr>
          <w:ilvl w:val="0"/>
          <w:numId w:val="7"/>
        </w:numPr>
      </w:pPr>
      <w:r>
        <w:t>Zobrazení seznamu pořízených územních studií v Kraji Vysočina s výběrem dle administrativní (správní) jednotky, dle rozpracovanosti (zpracovávané, dopracované), dle využití (odborné podklady)</w:t>
      </w:r>
    </w:p>
    <w:p w:rsidR="00C21D43" w:rsidRDefault="00B066FF" w:rsidP="00D72A3E">
      <w:pPr>
        <w:pStyle w:val="Odstavecseseznamem"/>
        <w:numPr>
          <w:ilvl w:val="0"/>
          <w:numId w:val="7"/>
        </w:numPr>
      </w:pPr>
      <w:r>
        <w:t>Zobrazení vybrané územní studie Textová část/Přílohy</w:t>
      </w:r>
    </w:p>
    <w:p w:rsidR="00C21D43" w:rsidRDefault="00B066FF" w:rsidP="00D72A3E">
      <w:pPr>
        <w:pStyle w:val="Odstavecseseznamem"/>
        <w:numPr>
          <w:ilvl w:val="0"/>
          <w:numId w:val="7"/>
        </w:numPr>
      </w:pPr>
      <w:r>
        <w:t>Ke každé jednotlivé studii je zobrazen její registrační list.</w:t>
      </w:r>
    </w:p>
    <w:p w:rsidR="00C21D43" w:rsidRDefault="00B066FF" w:rsidP="00D72A3E">
      <w:pPr>
        <w:pStyle w:val="Odstavecseseznamem"/>
        <w:numPr>
          <w:ilvl w:val="0"/>
          <w:numId w:val="7"/>
        </w:numPr>
      </w:pPr>
      <w:r>
        <w:t>Zobrazení mapy s vyznačením pořízených územních studií.</w:t>
      </w:r>
    </w:p>
    <w:p w:rsidR="00B066FF" w:rsidRDefault="00B066FF" w:rsidP="00D72A3E">
      <w:pPr>
        <w:pStyle w:val="Odstavecseseznamem"/>
        <w:numPr>
          <w:ilvl w:val="0"/>
          <w:numId w:val="7"/>
        </w:numPr>
      </w:pPr>
      <w:r>
        <w:t>Zobrazení ÚS, které byly vytvořeny dle standardu PÚPO, tedy je možné je digitálně zobrazit stejně jako územní plán</w:t>
      </w:r>
      <w:r w:rsidR="00C21D43">
        <w:t xml:space="preserve"> (pokud je navrženo v předložené nabídce)</w:t>
      </w:r>
    </w:p>
    <w:p w:rsidR="00050E61" w:rsidRDefault="00050E61" w:rsidP="00050E61">
      <w:r>
        <w:t>Ke stažení by měl PÚPO poskytnout:</w:t>
      </w:r>
    </w:p>
    <w:p w:rsidR="00B066FF" w:rsidRDefault="00050E61" w:rsidP="00D72A3E">
      <w:pPr>
        <w:pStyle w:val="Odstavecseseznamem"/>
        <w:numPr>
          <w:ilvl w:val="0"/>
          <w:numId w:val="8"/>
        </w:numPr>
      </w:pPr>
      <w:r>
        <w:t>Vybrané</w:t>
      </w:r>
      <w:r w:rsidR="00B066FF">
        <w:t xml:space="preserve"> územní studie ve formátu PDF (textová část, přílohy).</w:t>
      </w:r>
    </w:p>
    <w:p w:rsidR="00B066FF" w:rsidRDefault="00050E61" w:rsidP="00B066FF">
      <w:r>
        <w:t>V rámci PÚPO by měl uchazeč prověřit:</w:t>
      </w:r>
    </w:p>
    <w:p w:rsidR="00490D22" w:rsidRPr="00650FFB" w:rsidRDefault="00B066FF" w:rsidP="00D72A3E">
      <w:pPr>
        <w:pStyle w:val="Odstavecseseznamem"/>
        <w:numPr>
          <w:ilvl w:val="0"/>
          <w:numId w:val="9"/>
        </w:numPr>
        <w:rPr>
          <w:sz w:val="24"/>
        </w:rPr>
      </w:pPr>
      <w:r w:rsidRPr="00650FFB">
        <w:t>Standardizovat lokalizaci ÚS pro zobrazení jeho působnosti do mapy, vymezení řešeného území jako obsah prostorového tezauru</w:t>
      </w:r>
      <w:r w:rsidR="00050E61" w:rsidRPr="00650FFB">
        <w:t>.</w:t>
      </w:r>
    </w:p>
    <w:p w:rsidR="0069138C" w:rsidRDefault="0069138C" w:rsidP="009974DB">
      <w:pPr>
        <w:pStyle w:val="Nadpis3"/>
      </w:pPr>
      <w:bookmarkStart w:id="7" w:name="_Toc492905482"/>
      <w:r>
        <w:t>Politika územního rozvoje</w:t>
      </w:r>
      <w:bookmarkEnd w:id="7"/>
    </w:p>
    <w:p w:rsidR="00143CA0" w:rsidRDefault="00143CA0" w:rsidP="00143CA0">
      <w:r>
        <w:t xml:space="preserve">Politika územního rozvoje určuje ve stanoveném období požadavky na konkretizaci úkolů územního plánování v republikových, přeshraničních a mezinárodních souvislostech, zejména s ohledem na udržitelný rozvoj území, a určuje strategii a základní podmínky pro naplňování těchto úkolů. </w:t>
      </w:r>
    </w:p>
    <w:p w:rsidR="00143CA0" w:rsidRDefault="00143CA0" w:rsidP="00143CA0">
      <w:r>
        <w:t>Politika územního rozvoje s ohledem na možnosti území koordinuje tvorbu a aktualizaci zásad územního rozvoje, tvorbu koncepcí schvalovaných ministerstvy a jinými ústředními správními úřady a záměry na změny v území republikového významu a stanoví úkoly zajišťující tuto koordinaci.</w:t>
      </w:r>
    </w:p>
    <w:p w:rsidR="00143CA0" w:rsidRDefault="00143CA0" w:rsidP="00143CA0">
      <w:r>
        <w:lastRenderedPageBreak/>
        <w:t>Politiku územního rozvoje pořizuje Ministerstvo pro místní rozvoj pro celé území republiky a schvaluje ji vláda. Ministerstvo též zajišťuje její zveřejnění a dálkový přístup.</w:t>
      </w:r>
    </w:p>
    <w:p w:rsidR="0069138C" w:rsidRDefault="00143CA0" w:rsidP="00143CA0">
      <w:r>
        <w:t>Politika územního rozvoje je závazná pro pořizování a vydávání zásad územního rozvoje, územních plánů, regulačních plánů a pro rozhodování v území. Jde o zastřešující dokument.</w:t>
      </w:r>
    </w:p>
    <w:p w:rsidR="00143CA0" w:rsidRDefault="00143CA0" w:rsidP="004B7EA9">
      <w:pPr>
        <w:pStyle w:val="Nadpis4"/>
      </w:pPr>
      <w:r w:rsidRPr="00143CA0">
        <w:t xml:space="preserve">Řešení </w:t>
      </w:r>
      <w:r>
        <w:t>PÚR</w:t>
      </w:r>
      <w:r w:rsidRPr="00143CA0">
        <w:t xml:space="preserve"> v rámci PÚPO</w:t>
      </w:r>
    </w:p>
    <w:p w:rsidR="00143CA0" w:rsidRDefault="00143CA0" w:rsidP="00D72A3E">
      <w:pPr>
        <w:pStyle w:val="Odstavecseseznamem"/>
        <w:numPr>
          <w:ilvl w:val="0"/>
          <w:numId w:val="41"/>
        </w:numPr>
      </w:pPr>
      <w:r>
        <w:t>Zajistit přístup k aktuálnímu znění PÚR</w:t>
      </w:r>
    </w:p>
    <w:p w:rsidR="00143CA0" w:rsidRDefault="00143CA0" w:rsidP="00D72A3E">
      <w:pPr>
        <w:pStyle w:val="Odstavecseseznamem"/>
        <w:numPr>
          <w:ilvl w:val="0"/>
          <w:numId w:val="41"/>
        </w:numPr>
      </w:pPr>
      <w:r>
        <w:t>Zobrazit aktuální znění PÚR</w:t>
      </w:r>
    </w:p>
    <w:p w:rsidR="00143CA0" w:rsidRPr="0069138C" w:rsidRDefault="00143CA0" w:rsidP="00D72A3E">
      <w:pPr>
        <w:pStyle w:val="Odstavecseseznamem"/>
        <w:numPr>
          <w:ilvl w:val="0"/>
          <w:numId w:val="41"/>
        </w:numPr>
      </w:pPr>
      <w:r>
        <w:t>Zprostředkovat odkazy na stránky MMR spojené s PÚR</w:t>
      </w:r>
    </w:p>
    <w:p w:rsidR="00F849A4" w:rsidRPr="009974DB" w:rsidRDefault="00F849A4" w:rsidP="009974DB">
      <w:pPr>
        <w:pStyle w:val="Nadpis3"/>
      </w:pPr>
      <w:bookmarkStart w:id="8" w:name="_Toc492905483"/>
      <w:r w:rsidRPr="009974DB">
        <w:t>Zásady územního rozvoje (ZÚR) Kraje Vysočina</w:t>
      </w:r>
      <w:bookmarkEnd w:id="8"/>
    </w:p>
    <w:p w:rsidR="00F849A4" w:rsidRDefault="00F849A4" w:rsidP="00F849A4">
      <w:r>
        <w:t>Přípravu zásad územního rozvoje (ZÚR) mají na starosti jednotlivé kraje. Zásady by měly stanovit zejména:</w:t>
      </w:r>
    </w:p>
    <w:p w:rsidR="00F849A4" w:rsidRPr="00176EF0" w:rsidRDefault="00F849A4" w:rsidP="00D72A3E">
      <w:pPr>
        <w:pStyle w:val="Odstavecseseznamem"/>
        <w:numPr>
          <w:ilvl w:val="0"/>
          <w:numId w:val="10"/>
        </w:numPr>
        <w:rPr>
          <w:sz w:val="20"/>
        </w:rPr>
      </w:pPr>
      <w:r w:rsidRPr="00176EF0">
        <w:rPr>
          <w:sz w:val="20"/>
        </w:rPr>
        <w:t>základní požadavky na uspořádání území kraje,</w:t>
      </w:r>
    </w:p>
    <w:p w:rsidR="00F849A4" w:rsidRPr="00176EF0" w:rsidRDefault="00F849A4" w:rsidP="00D72A3E">
      <w:pPr>
        <w:pStyle w:val="Odstavecseseznamem"/>
        <w:numPr>
          <w:ilvl w:val="0"/>
          <w:numId w:val="10"/>
        </w:numPr>
        <w:rPr>
          <w:sz w:val="20"/>
        </w:rPr>
      </w:pPr>
      <w:r w:rsidRPr="00176EF0">
        <w:rPr>
          <w:sz w:val="20"/>
        </w:rPr>
        <w:t>účelné využití tohoto území,</w:t>
      </w:r>
    </w:p>
    <w:p w:rsidR="00F849A4" w:rsidRDefault="00F849A4" w:rsidP="00D72A3E">
      <w:pPr>
        <w:pStyle w:val="Odstavecseseznamem"/>
        <w:numPr>
          <w:ilvl w:val="0"/>
          <w:numId w:val="10"/>
        </w:numPr>
      </w:pPr>
      <w:r w:rsidRPr="00176EF0">
        <w:rPr>
          <w:sz w:val="20"/>
        </w:rPr>
        <w:t>plochy nebo koridory, které mohou mít důležitý význam pro celý kraj (jde zejm. o dopravní stavby</w:t>
      </w:r>
      <w:r w:rsidR="00E4703F">
        <w:rPr>
          <w:sz w:val="20"/>
        </w:rPr>
        <w:t>, stavby technické infrastruktury</w:t>
      </w:r>
      <w:r w:rsidRPr="00176EF0">
        <w:rPr>
          <w:sz w:val="20"/>
        </w:rPr>
        <w:t xml:space="preserve"> a jiné veřejně prospěšné stavby</w:t>
      </w:r>
      <w:r w:rsidR="00334334">
        <w:rPr>
          <w:sz w:val="20"/>
        </w:rPr>
        <w:t xml:space="preserve"> a opatření</w:t>
      </w:r>
      <w:r w:rsidRPr="00176EF0">
        <w:rPr>
          <w:sz w:val="20"/>
        </w:rPr>
        <w:t>).</w:t>
      </w:r>
    </w:p>
    <w:p w:rsidR="00F849A4" w:rsidRDefault="00F849A4" w:rsidP="00F849A4">
      <w:r>
        <w:t>ZÚR vymezují zejména záměry nadmístního charakteru</w:t>
      </w:r>
      <w:r w:rsidR="00844A1B">
        <w:t xml:space="preserve">, </w:t>
      </w:r>
      <w:r>
        <w:t xml:space="preserve">jsou závazné pro obce v daném kraji, jejich územní plány vychází ze ZÚR a nesmí s nimi být v rozporu. </w:t>
      </w:r>
    </w:p>
    <w:p w:rsidR="00844A1B" w:rsidRDefault="00F849A4" w:rsidP="00844A1B">
      <w:r>
        <w:t>ZÚR řeší podrobnost odpovídající úrovni kraje a nesmí obsahovat podrobnosti náležející svým obsahem územnímu plánu, regulačnímu plánu nebo navazujícím rozhodnutím.</w:t>
      </w:r>
      <w:r w:rsidR="00844A1B">
        <w:t xml:space="preserve"> ZÚR pořizují úřady územního plánování kraje a jsou schvalovány zastupitelstvem kraje.</w:t>
      </w:r>
    </w:p>
    <w:p w:rsidR="00F849A4" w:rsidRDefault="00F849A4" w:rsidP="00F849A4">
      <w:r>
        <w:t>Problematika ZÚR je poměrně rozsáhlá, proto je nutné následující text o územním plánování brát jako orientační a nepominout při přípravě návrhu nastudování potřebných informací ze zdrojů MMR</w:t>
      </w:r>
      <w:r w:rsidR="00844A1B">
        <w:t>, zejména související dokumenty a metodiky ÚÚP MMR</w:t>
      </w:r>
      <w:r>
        <w:t>.</w:t>
      </w:r>
    </w:p>
    <w:p w:rsidR="00F849A4" w:rsidRDefault="00F849A4" w:rsidP="00F849A4">
      <w:r>
        <w:t>Aktualizace se provádí na základě schválené Zprávy o uplatňování zásad územního rozvoje, nebo v případech uvedených v ustanovení § 42</w:t>
      </w:r>
      <w:r w:rsidR="00CB5BF4">
        <w:t xml:space="preserve"> odst. </w:t>
      </w:r>
      <w:r>
        <w:t xml:space="preserve">6 </w:t>
      </w:r>
      <w:r w:rsidR="00E646A0">
        <w:t xml:space="preserve">a a v § 42a </w:t>
      </w:r>
      <w:r>
        <w:t>stavebního zákona na základě rozhodnutí zastupitelstva kraje.</w:t>
      </w:r>
    </w:p>
    <w:p w:rsidR="00F849A4" w:rsidRPr="00C604DA" w:rsidRDefault="00844A1B" w:rsidP="00464278">
      <w:r w:rsidRPr="00C604DA">
        <w:t>ZÚR představuje</w:t>
      </w:r>
      <w:r w:rsidR="00464278" w:rsidRPr="00C604DA">
        <w:t>:</w:t>
      </w:r>
    </w:p>
    <w:p w:rsidR="00F849A4" w:rsidRDefault="00F849A4" w:rsidP="00D72A3E">
      <w:pPr>
        <w:pStyle w:val="Odstavecseseznamem"/>
        <w:numPr>
          <w:ilvl w:val="0"/>
          <w:numId w:val="11"/>
        </w:numPr>
        <w:rPr>
          <w:sz w:val="20"/>
        </w:rPr>
      </w:pPr>
      <w:r w:rsidRPr="00464278">
        <w:rPr>
          <w:sz w:val="20"/>
        </w:rPr>
        <w:t>Dokument vlastní ZÚR</w:t>
      </w:r>
      <w:r w:rsidR="00464278">
        <w:rPr>
          <w:sz w:val="20"/>
        </w:rPr>
        <w:t xml:space="preserve"> v </w:t>
      </w:r>
      <w:r w:rsidR="00E646A0">
        <w:rPr>
          <w:sz w:val="20"/>
        </w:rPr>
        <w:t>úplném znění</w:t>
      </w:r>
    </w:p>
    <w:p w:rsidR="00C604DA" w:rsidRDefault="00C604DA" w:rsidP="00D72A3E">
      <w:pPr>
        <w:pStyle w:val="Odstavecseseznamem"/>
        <w:numPr>
          <w:ilvl w:val="1"/>
          <w:numId w:val="11"/>
        </w:numPr>
        <w:rPr>
          <w:sz w:val="20"/>
        </w:rPr>
      </w:pPr>
      <w:r>
        <w:rPr>
          <w:sz w:val="20"/>
        </w:rPr>
        <w:t>Textová část - v</w:t>
      </w:r>
      <w:r w:rsidRPr="00C604DA">
        <w:rPr>
          <w:sz w:val="20"/>
        </w:rPr>
        <w:t xml:space="preserve">lastní ZÚR - Opatření obecné povahy, tzv. </w:t>
      </w:r>
      <w:r w:rsidR="00E646A0">
        <w:rPr>
          <w:sz w:val="20"/>
        </w:rPr>
        <w:t>úplné znění</w:t>
      </w:r>
    </w:p>
    <w:p w:rsidR="00C604DA" w:rsidRPr="00464278" w:rsidRDefault="00C604DA" w:rsidP="00D72A3E">
      <w:pPr>
        <w:pStyle w:val="Odstavecseseznamem"/>
        <w:numPr>
          <w:ilvl w:val="1"/>
          <w:numId w:val="11"/>
        </w:numPr>
        <w:rPr>
          <w:sz w:val="20"/>
        </w:rPr>
      </w:pPr>
      <w:r>
        <w:rPr>
          <w:sz w:val="20"/>
        </w:rPr>
        <w:t>Grafická část</w:t>
      </w:r>
    </w:p>
    <w:p w:rsidR="00C604DA" w:rsidRPr="00464278" w:rsidRDefault="00C604DA" w:rsidP="00D72A3E">
      <w:pPr>
        <w:pStyle w:val="Odstavecseseznamem"/>
        <w:numPr>
          <w:ilvl w:val="2"/>
          <w:numId w:val="11"/>
        </w:numPr>
        <w:rPr>
          <w:sz w:val="20"/>
        </w:rPr>
      </w:pPr>
      <w:r w:rsidRPr="00464278">
        <w:rPr>
          <w:sz w:val="20"/>
        </w:rPr>
        <w:t>Výkresy výroku ZÚR</w:t>
      </w:r>
      <w:r>
        <w:rPr>
          <w:sz w:val="20"/>
        </w:rPr>
        <w:t>,</w:t>
      </w:r>
    </w:p>
    <w:p w:rsidR="00C604DA" w:rsidRPr="00464278" w:rsidRDefault="00C604DA" w:rsidP="00D72A3E">
      <w:pPr>
        <w:pStyle w:val="Odstavecseseznamem"/>
        <w:numPr>
          <w:ilvl w:val="2"/>
          <w:numId w:val="11"/>
        </w:numPr>
        <w:rPr>
          <w:sz w:val="20"/>
        </w:rPr>
      </w:pPr>
      <w:r w:rsidRPr="00464278">
        <w:rPr>
          <w:sz w:val="20"/>
        </w:rPr>
        <w:t>Výkresy odůvodnění</w:t>
      </w:r>
      <w:r>
        <w:rPr>
          <w:sz w:val="20"/>
        </w:rPr>
        <w:t>.</w:t>
      </w:r>
    </w:p>
    <w:p w:rsidR="00464278" w:rsidRDefault="00F849A4" w:rsidP="00D72A3E">
      <w:pPr>
        <w:pStyle w:val="Odstavecseseznamem"/>
        <w:numPr>
          <w:ilvl w:val="0"/>
          <w:numId w:val="11"/>
        </w:numPr>
        <w:rPr>
          <w:sz w:val="20"/>
        </w:rPr>
      </w:pPr>
      <w:r w:rsidRPr="00464278">
        <w:rPr>
          <w:sz w:val="20"/>
        </w:rPr>
        <w:t xml:space="preserve">Dokumenty </w:t>
      </w:r>
      <w:r w:rsidR="00C604DA">
        <w:rPr>
          <w:sz w:val="20"/>
        </w:rPr>
        <w:t>procesní části ZÚR</w:t>
      </w:r>
    </w:p>
    <w:p w:rsidR="00C604DA" w:rsidRPr="00C604DA" w:rsidRDefault="00C604DA" w:rsidP="00D72A3E">
      <w:pPr>
        <w:pStyle w:val="Odstavecseseznamem"/>
        <w:numPr>
          <w:ilvl w:val="1"/>
          <w:numId w:val="11"/>
        </w:numPr>
        <w:rPr>
          <w:sz w:val="20"/>
          <w:szCs w:val="20"/>
        </w:rPr>
      </w:pPr>
      <w:r w:rsidRPr="00C604DA">
        <w:rPr>
          <w:sz w:val="20"/>
          <w:szCs w:val="20"/>
        </w:rPr>
        <w:t>Aktualizace</w:t>
      </w:r>
    </w:p>
    <w:p w:rsidR="00C604DA" w:rsidRPr="00C604DA" w:rsidRDefault="00C604DA" w:rsidP="00D72A3E">
      <w:pPr>
        <w:pStyle w:val="Odstavecseseznamem"/>
        <w:numPr>
          <w:ilvl w:val="1"/>
          <w:numId w:val="11"/>
        </w:numPr>
        <w:rPr>
          <w:sz w:val="20"/>
          <w:szCs w:val="20"/>
        </w:rPr>
      </w:pPr>
      <w:r w:rsidRPr="00C604DA">
        <w:rPr>
          <w:sz w:val="20"/>
          <w:szCs w:val="20"/>
        </w:rPr>
        <w:t>Zprávy o uplatňování ZÚR</w:t>
      </w:r>
    </w:p>
    <w:p w:rsidR="00C604DA" w:rsidRPr="00C604DA" w:rsidRDefault="00C604DA" w:rsidP="00D72A3E">
      <w:pPr>
        <w:pStyle w:val="Odstavecseseznamem"/>
        <w:numPr>
          <w:ilvl w:val="1"/>
          <w:numId w:val="11"/>
        </w:numPr>
        <w:rPr>
          <w:sz w:val="20"/>
          <w:szCs w:val="20"/>
        </w:rPr>
      </w:pPr>
      <w:r w:rsidRPr="00C604DA">
        <w:rPr>
          <w:sz w:val="20"/>
          <w:szCs w:val="20"/>
        </w:rPr>
        <w:t>Vyhodnocení vlivů ZÚR na udržitelný rozvoj území</w:t>
      </w:r>
    </w:p>
    <w:p w:rsidR="00464278" w:rsidRPr="00C604DA" w:rsidRDefault="00F849A4" w:rsidP="00D72A3E">
      <w:pPr>
        <w:pStyle w:val="Odstavecseseznamem"/>
        <w:numPr>
          <w:ilvl w:val="1"/>
          <w:numId w:val="11"/>
        </w:numPr>
        <w:rPr>
          <w:sz w:val="20"/>
          <w:szCs w:val="20"/>
        </w:rPr>
      </w:pPr>
      <w:r w:rsidRPr="00C604DA">
        <w:rPr>
          <w:sz w:val="20"/>
          <w:szCs w:val="20"/>
        </w:rPr>
        <w:t xml:space="preserve">Schvalovací dokumenty, </w:t>
      </w:r>
    </w:p>
    <w:p w:rsidR="00F849A4" w:rsidRPr="00C604DA" w:rsidRDefault="00F849A4" w:rsidP="00D72A3E">
      <w:pPr>
        <w:pStyle w:val="Odstavecseseznamem"/>
        <w:numPr>
          <w:ilvl w:val="1"/>
          <w:numId w:val="11"/>
        </w:numPr>
        <w:rPr>
          <w:sz w:val="20"/>
          <w:szCs w:val="20"/>
        </w:rPr>
      </w:pPr>
      <w:r w:rsidRPr="00C604DA">
        <w:rPr>
          <w:sz w:val="20"/>
          <w:szCs w:val="20"/>
        </w:rPr>
        <w:t>Projednání připomínek aj. dokumenty</w:t>
      </w:r>
      <w:r w:rsidR="00C604DA">
        <w:rPr>
          <w:sz w:val="20"/>
          <w:szCs w:val="20"/>
        </w:rPr>
        <w:t>.</w:t>
      </w:r>
    </w:p>
    <w:p w:rsidR="00F849A4" w:rsidRDefault="00505A3F" w:rsidP="00CB5BF4">
      <w:r>
        <w:lastRenderedPageBreak/>
        <w:t xml:space="preserve">Obsah ZÚR řeší Příloha č. 4 k vyhlášce č. 500/2006 Sb. </w:t>
      </w:r>
    </w:p>
    <w:p w:rsidR="00A81A7A" w:rsidRDefault="00A81A7A" w:rsidP="004B7EA9">
      <w:pPr>
        <w:pStyle w:val="Nadpis4"/>
      </w:pPr>
      <w:r>
        <w:t xml:space="preserve">Řešení </w:t>
      </w:r>
      <w:r w:rsidR="00143CA0">
        <w:t>ZÚR</w:t>
      </w:r>
      <w:r>
        <w:t xml:space="preserve"> v rámci PÚPO</w:t>
      </w:r>
    </w:p>
    <w:p w:rsidR="003E6813" w:rsidRDefault="003E6813" w:rsidP="00C604DA">
      <w:r>
        <w:t>V rámci PÚPO by měl být vyřešen legislativní požadavek na zveřejnění a zobrazení souvisejících informací:</w:t>
      </w:r>
    </w:p>
    <w:p w:rsidR="003E6813" w:rsidRPr="001D4D3E" w:rsidRDefault="00F849A4" w:rsidP="00D72A3E">
      <w:pPr>
        <w:pStyle w:val="Odstavecseseznamem"/>
        <w:numPr>
          <w:ilvl w:val="0"/>
          <w:numId w:val="14"/>
        </w:numPr>
        <w:rPr>
          <w:sz w:val="20"/>
        </w:rPr>
      </w:pPr>
      <w:r w:rsidRPr="001D4D3E">
        <w:rPr>
          <w:sz w:val="20"/>
        </w:rPr>
        <w:t>Aktuality</w:t>
      </w:r>
    </w:p>
    <w:p w:rsidR="00C604DA" w:rsidRPr="001D4D3E" w:rsidRDefault="00C604DA" w:rsidP="00D72A3E">
      <w:pPr>
        <w:pStyle w:val="Odstavecseseznamem"/>
        <w:numPr>
          <w:ilvl w:val="0"/>
          <w:numId w:val="14"/>
        </w:numPr>
        <w:rPr>
          <w:sz w:val="20"/>
        </w:rPr>
      </w:pPr>
      <w:r w:rsidRPr="001D4D3E">
        <w:rPr>
          <w:sz w:val="20"/>
        </w:rPr>
        <w:t>Zobrazení obecných informací o ZÚR - informace oč se jedná, jednoduše a stručně i pro laiky</w:t>
      </w:r>
    </w:p>
    <w:p w:rsidR="00C604DA" w:rsidRPr="001D4D3E" w:rsidRDefault="00C604DA" w:rsidP="00D72A3E">
      <w:pPr>
        <w:pStyle w:val="Odstavecseseznamem"/>
        <w:numPr>
          <w:ilvl w:val="0"/>
          <w:numId w:val="14"/>
        </w:numPr>
        <w:rPr>
          <w:sz w:val="20"/>
        </w:rPr>
      </w:pPr>
      <w:r w:rsidRPr="001D4D3E">
        <w:rPr>
          <w:sz w:val="20"/>
        </w:rPr>
        <w:t xml:space="preserve">Zobrazení aktuální ZÚR v digitální podobě - informace o aktuální ZÚR, </w:t>
      </w:r>
      <w:r w:rsidR="00E646A0">
        <w:rPr>
          <w:sz w:val="20"/>
        </w:rPr>
        <w:t>úplné znění</w:t>
      </w:r>
      <w:r w:rsidRPr="001D4D3E">
        <w:rPr>
          <w:sz w:val="20"/>
        </w:rPr>
        <w:t xml:space="preserve"> pod srozumitelnějším nápisem Územní plán kraje Vysočina (ZÚR)</w:t>
      </w:r>
    </w:p>
    <w:p w:rsidR="00C604DA" w:rsidRPr="001D4D3E" w:rsidRDefault="00C604DA" w:rsidP="00D72A3E">
      <w:pPr>
        <w:pStyle w:val="Odstavecseseznamem"/>
        <w:numPr>
          <w:ilvl w:val="1"/>
          <w:numId w:val="14"/>
        </w:numPr>
        <w:rPr>
          <w:sz w:val="20"/>
        </w:rPr>
      </w:pPr>
      <w:r w:rsidRPr="001D4D3E">
        <w:rPr>
          <w:sz w:val="20"/>
        </w:rPr>
        <w:t>Prezentace textové části ZÚR, html strukturovaný text s odkazy a fulltextovým vyhledáváním</w:t>
      </w:r>
    </w:p>
    <w:p w:rsidR="00C604DA" w:rsidRPr="001D4D3E" w:rsidRDefault="00C604DA" w:rsidP="00D72A3E">
      <w:pPr>
        <w:pStyle w:val="Odstavecseseznamem"/>
        <w:numPr>
          <w:ilvl w:val="1"/>
          <w:numId w:val="14"/>
        </w:numPr>
        <w:rPr>
          <w:sz w:val="20"/>
        </w:rPr>
      </w:pPr>
      <w:r w:rsidRPr="001D4D3E">
        <w:rPr>
          <w:sz w:val="20"/>
        </w:rPr>
        <w:t>Zobrazení statických map (obrázek)</w:t>
      </w:r>
    </w:p>
    <w:p w:rsidR="00C604DA" w:rsidRPr="001D4D3E" w:rsidRDefault="00C604DA" w:rsidP="00D72A3E">
      <w:pPr>
        <w:pStyle w:val="Odstavecseseznamem"/>
        <w:numPr>
          <w:ilvl w:val="1"/>
          <w:numId w:val="14"/>
        </w:numPr>
        <w:rPr>
          <w:sz w:val="20"/>
        </w:rPr>
      </w:pPr>
      <w:r w:rsidRPr="001D4D3E">
        <w:rPr>
          <w:sz w:val="20"/>
        </w:rPr>
        <w:t>Možnost přechodu do mapového atlasu s aktuálním zněním ZÚR</w:t>
      </w:r>
    </w:p>
    <w:p w:rsidR="00C604DA" w:rsidRPr="001D4D3E" w:rsidRDefault="00C604DA" w:rsidP="00D72A3E">
      <w:pPr>
        <w:pStyle w:val="Odstavecseseznamem"/>
        <w:numPr>
          <w:ilvl w:val="0"/>
          <w:numId w:val="14"/>
        </w:numPr>
        <w:rPr>
          <w:sz w:val="20"/>
        </w:rPr>
      </w:pPr>
      <w:r w:rsidRPr="001D4D3E">
        <w:rPr>
          <w:sz w:val="20"/>
        </w:rPr>
        <w:t>Zobrazení historie - sledování historie změn ZÚR, původní verze, archiv</w:t>
      </w:r>
    </w:p>
    <w:p w:rsidR="00C604DA" w:rsidRPr="001D4D3E" w:rsidRDefault="00C604DA" w:rsidP="00D72A3E">
      <w:pPr>
        <w:pStyle w:val="Odstavecseseznamem"/>
        <w:numPr>
          <w:ilvl w:val="1"/>
          <w:numId w:val="14"/>
        </w:numPr>
        <w:rPr>
          <w:sz w:val="20"/>
        </w:rPr>
      </w:pPr>
      <w:r w:rsidRPr="001D4D3E">
        <w:rPr>
          <w:sz w:val="20"/>
        </w:rPr>
        <w:t>Průběh aktualizace ZÚR</w:t>
      </w:r>
    </w:p>
    <w:p w:rsidR="00C604DA" w:rsidRPr="001D4D3E" w:rsidRDefault="00C604DA" w:rsidP="00D72A3E">
      <w:pPr>
        <w:pStyle w:val="Odstavecseseznamem"/>
        <w:numPr>
          <w:ilvl w:val="1"/>
          <w:numId w:val="14"/>
        </w:numPr>
        <w:rPr>
          <w:sz w:val="20"/>
        </w:rPr>
      </w:pPr>
      <w:r w:rsidRPr="001D4D3E">
        <w:rPr>
          <w:sz w:val="20"/>
        </w:rPr>
        <w:t>Předchozí verze ZÚR</w:t>
      </w:r>
    </w:p>
    <w:p w:rsidR="00C604DA" w:rsidRPr="001D4D3E" w:rsidRDefault="00C604DA" w:rsidP="00D72A3E">
      <w:pPr>
        <w:pStyle w:val="Odstavecseseznamem"/>
        <w:numPr>
          <w:ilvl w:val="1"/>
          <w:numId w:val="14"/>
        </w:numPr>
        <w:rPr>
          <w:sz w:val="20"/>
        </w:rPr>
      </w:pPr>
      <w:r w:rsidRPr="001D4D3E">
        <w:rPr>
          <w:sz w:val="20"/>
        </w:rPr>
        <w:t>Dokumenty související s aktualizací</w:t>
      </w:r>
    </w:p>
    <w:p w:rsidR="00C604DA" w:rsidRPr="001D4D3E" w:rsidRDefault="00C604DA" w:rsidP="00D72A3E">
      <w:pPr>
        <w:pStyle w:val="Odstavecseseznamem"/>
        <w:numPr>
          <w:ilvl w:val="1"/>
          <w:numId w:val="14"/>
        </w:numPr>
        <w:rPr>
          <w:sz w:val="20"/>
        </w:rPr>
      </w:pPr>
      <w:r w:rsidRPr="001D4D3E">
        <w:rPr>
          <w:sz w:val="20"/>
        </w:rPr>
        <w:t>Záměry do budoucna</w:t>
      </w:r>
    </w:p>
    <w:p w:rsidR="00C604DA" w:rsidRPr="001D4D3E" w:rsidRDefault="00C604DA" w:rsidP="00D72A3E">
      <w:pPr>
        <w:pStyle w:val="Odstavecseseznamem"/>
        <w:numPr>
          <w:ilvl w:val="0"/>
          <w:numId w:val="14"/>
        </w:numPr>
        <w:rPr>
          <w:sz w:val="20"/>
        </w:rPr>
      </w:pPr>
      <w:r w:rsidRPr="001D4D3E">
        <w:rPr>
          <w:sz w:val="20"/>
        </w:rPr>
        <w:t>Zobrazení správních aktů</w:t>
      </w:r>
    </w:p>
    <w:p w:rsidR="00C604DA" w:rsidRPr="001D4D3E" w:rsidRDefault="00C604DA" w:rsidP="00D72A3E">
      <w:pPr>
        <w:pStyle w:val="Odstavecseseznamem"/>
        <w:numPr>
          <w:ilvl w:val="1"/>
          <w:numId w:val="14"/>
        </w:numPr>
        <w:rPr>
          <w:sz w:val="20"/>
        </w:rPr>
      </w:pPr>
      <w:r w:rsidRPr="001D4D3E">
        <w:rPr>
          <w:sz w:val="20"/>
        </w:rPr>
        <w:t>Seznam dokumentů správní agendy týkajících se ZÚR (schvalování, zadání apod.)</w:t>
      </w:r>
    </w:p>
    <w:p w:rsidR="00C604DA" w:rsidRPr="001D4D3E" w:rsidRDefault="00C604DA" w:rsidP="00D72A3E">
      <w:pPr>
        <w:pStyle w:val="Odstavecseseznamem"/>
        <w:numPr>
          <w:ilvl w:val="0"/>
          <w:numId w:val="14"/>
        </w:numPr>
        <w:rPr>
          <w:sz w:val="20"/>
        </w:rPr>
      </w:pPr>
      <w:r w:rsidRPr="001D4D3E">
        <w:rPr>
          <w:sz w:val="20"/>
        </w:rPr>
        <w:t>Zobrazení informací - služby ZÚR</w:t>
      </w:r>
    </w:p>
    <w:p w:rsidR="00C604DA" w:rsidRPr="001D4D3E" w:rsidRDefault="00C604DA" w:rsidP="00D72A3E">
      <w:pPr>
        <w:pStyle w:val="Odstavecseseznamem"/>
        <w:numPr>
          <w:ilvl w:val="1"/>
          <w:numId w:val="14"/>
        </w:numPr>
        <w:rPr>
          <w:sz w:val="20"/>
        </w:rPr>
      </w:pPr>
      <w:r w:rsidRPr="001D4D3E">
        <w:rPr>
          <w:sz w:val="20"/>
        </w:rPr>
        <w:t>Co vyplývá ze ZÚR pro kraj Vysočina - povinnosti, úkoly, aj.</w:t>
      </w:r>
    </w:p>
    <w:p w:rsidR="00C604DA" w:rsidRPr="001D4D3E" w:rsidRDefault="00C604DA" w:rsidP="00D72A3E">
      <w:pPr>
        <w:pStyle w:val="Odstavecseseznamem"/>
        <w:numPr>
          <w:ilvl w:val="1"/>
          <w:numId w:val="14"/>
        </w:numPr>
        <w:rPr>
          <w:sz w:val="20"/>
        </w:rPr>
      </w:pPr>
      <w:r w:rsidRPr="001D4D3E">
        <w:rPr>
          <w:sz w:val="20"/>
        </w:rPr>
        <w:t>Co vyplývá ze ZÚR pro území daného ORP - povinnosti, úkoly, aj.</w:t>
      </w:r>
    </w:p>
    <w:p w:rsidR="00C604DA" w:rsidRPr="001D4D3E" w:rsidRDefault="00C604DA" w:rsidP="00D72A3E">
      <w:pPr>
        <w:pStyle w:val="Odstavecseseznamem"/>
        <w:numPr>
          <w:ilvl w:val="1"/>
          <w:numId w:val="14"/>
        </w:numPr>
        <w:rPr>
          <w:sz w:val="20"/>
        </w:rPr>
      </w:pPr>
      <w:r w:rsidRPr="001D4D3E">
        <w:rPr>
          <w:sz w:val="20"/>
        </w:rPr>
        <w:t xml:space="preserve">Služba ZÚR poskytující podklady pro </w:t>
      </w:r>
      <w:r w:rsidR="00E00E48">
        <w:rPr>
          <w:sz w:val="20"/>
        </w:rPr>
        <w:t>úřady územního plánování</w:t>
      </w:r>
      <w:r w:rsidRPr="001D4D3E">
        <w:rPr>
          <w:sz w:val="20"/>
        </w:rPr>
        <w:t>, stavební úřady</w:t>
      </w:r>
    </w:p>
    <w:p w:rsidR="00C604DA" w:rsidRDefault="00C604DA" w:rsidP="00D72A3E">
      <w:pPr>
        <w:pStyle w:val="Odstavecseseznamem"/>
        <w:numPr>
          <w:ilvl w:val="1"/>
          <w:numId w:val="14"/>
        </w:numPr>
        <w:rPr>
          <w:sz w:val="20"/>
        </w:rPr>
      </w:pPr>
      <w:r w:rsidRPr="001D4D3E">
        <w:rPr>
          <w:sz w:val="20"/>
        </w:rPr>
        <w:t>Služba poskytnutí podkladů pro zadání územního plánu</w:t>
      </w:r>
      <w:r w:rsidR="00E646A0">
        <w:rPr>
          <w:sz w:val="20"/>
        </w:rPr>
        <w:t>, územní studie</w:t>
      </w:r>
      <w:r w:rsidRPr="001D4D3E">
        <w:rPr>
          <w:sz w:val="20"/>
        </w:rPr>
        <w:t xml:space="preserve"> (obsah bude podrobněji definován společně s obcemi)</w:t>
      </w:r>
    </w:p>
    <w:p w:rsidR="00D92201" w:rsidRPr="001D4D3E" w:rsidRDefault="00D92201" w:rsidP="00D72A3E">
      <w:pPr>
        <w:pStyle w:val="Odstavecseseznamem"/>
        <w:numPr>
          <w:ilvl w:val="1"/>
          <w:numId w:val="14"/>
        </w:numPr>
        <w:rPr>
          <w:sz w:val="20"/>
        </w:rPr>
      </w:pPr>
      <w:r>
        <w:rPr>
          <w:sz w:val="20"/>
        </w:rPr>
        <w:t>Služba poskytnutí podkladů pro veřejnou správu</w:t>
      </w:r>
    </w:p>
    <w:p w:rsidR="00C604DA" w:rsidRPr="001D4D3E" w:rsidRDefault="00C604DA" w:rsidP="00D72A3E">
      <w:pPr>
        <w:pStyle w:val="Odstavecseseznamem"/>
        <w:numPr>
          <w:ilvl w:val="0"/>
          <w:numId w:val="14"/>
        </w:numPr>
        <w:rPr>
          <w:sz w:val="20"/>
        </w:rPr>
      </w:pPr>
      <w:r w:rsidRPr="001D4D3E">
        <w:rPr>
          <w:sz w:val="20"/>
        </w:rPr>
        <w:t>Prezentace grafické části ZÚR, mapa, prostorové vyhledávání, identifikace objektů nad mapou</w:t>
      </w:r>
    </w:p>
    <w:p w:rsidR="00C604DA" w:rsidRPr="003D33BD" w:rsidRDefault="00C604DA" w:rsidP="00D72A3E">
      <w:pPr>
        <w:pStyle w:val="Odstavecseseznamem"/>
        <w:numPr>
          <w:ilvl w:val="0"/>
          <w:numId w:val="14"/>
        </w:numPr>
        <w:rPr>
          <w:sz w:val="20"/>
        </w:rPr>
      </w:pPr>
      <w:r w:rsidRPr="001D4D3E">
        <w:rPr>
          <w:sz w:val="20"/>
        </w:rPr>
        <w:t>Zobrazení ZÚR v mapovém atlasu, textová část í výkresy s volbou mapového podkladu, provázaný text s objekty v mapě.</w:t>
      </w:r>
    </w:p>
    <w:p w:rsidR="003E6813" w:rsidRDefault="00464278" w:rsidP="003E6813">
      <w:r>
        <w:t>Ke stažení by měl PÚPO poskytnout:</w:t>
      </w:r>
    </w:p>
    <w:p w:rsidR="00464278" w:rsidRDefault="00F849A4" w:rsidP="00D72A3E">
      <w:pPr>
        <w:pStyle w:val="Odstavecseseznamem"/>
        <w:numPr>
          <w:ilvl w:val="0"/>
          <w:numId w:val="15"/>
        </w:numPr>
      </w:pPr>
      <w:r>
        <w:t>Dokumenty PDF</w:t>
      </w:r>
    </w:p>
    <w:p w:rsidR="003D33BD" w:rsidRPr="003D33BD" w:rsidRDefault="003D33BD" w:rsidP="00D72A3E">
      <w:pPr>
        <w:pStyle w:val="Odstavecseseznamem"/>
        <w:numPr>
          <w:ilvl w:val="1"/>
          <w:numId w:val="15"/>
        </w:numPr>
        <w:rPr>
          <w:sz w:val="20"/>
          <w:szCs w:val="20"/>
        </w:rPr>
      </w:pPr>
      <w:r w:rsidRPr="003D33BD">
        <w:rPr>
          <w:sz w:val="20"/>
          <w:szCs w:val="20"/>
        </w:rPr>
        <w:t xml:space="preserve">Aktuální </w:t>
      </w:r>
      <w:r w:rsidR="00E646A0">
        <w:rPr>
          <w:sz w:val="20"/>
          <w:szCs w:val="20"/>
        </w:rPr>
        <w:t>úplné znění</w:t>
      </w:r>
      <w:r w:rsidRPr="003D33BD">
        <w:rPr>
          <w:sz w:val="20"/>
          <w:szCs w:val="20"/>
        </w:rPr>
        <w:t xml:space="preserve"> ZÚR (textová</w:t>
      </w:r>
      <w:r w:rsidR="00334334">
        <w:rPr>
          <w:sz w:val="20"/>
          <w:szCs w:val="20"/>
        </w:rPr>
        <w:t xml:space="preserve"> část</w:t>
      </w:r>
      <w:r w:rsidRPr="003D33BD">
        <w:rPr>
          <w:sz w:val="20"/>
          <w:szCs w:val="20"/>
        </w:rPr>
        <w:t>, přílohy, výkresy, balíček PDF v archivu ZIP).</w:t>
      </w:r>
    </w:p>
    <w:p w:rsidR="003D33BD" w:rsidRPr="003D33BD" w:rsidRDefault="003D33BD" w:rsidP="00D72A3E">
      <w:pPr>
        <w:pStyle w:val="Odstavecseseznamem"/>
        <w:numPr>
          <w:ilvl w:val="1"/>
          <w:numId w:val="15"/>
        </w:numPr>
        <w:rPr>
          <w:sz w:val="20"/>
          <w:szCs w:val="20"/>
        </w:rPr>
      </w:pPr>
      <w:r w:rsidRPr="003D33BD">
        <w:rPr>
          <w:sz w:val="20"/>
          <w:szCs w:val="20"/>
        </w:rPr>
        <w:t xml:space="preserve">Předcházející verze ZÚR (PDF), předchozí </w:t>
      </w:r>
      <w:r w:rsidR="00E646A0">
        <w:rPr>
          <w:sz w:val="20"/>
          <w:szCs w:val="20"/>
        </w:rPr>
        <w:t>úplná znění</w:t>
      </w:r>
      <w:r w:rsidRPr="003D33BD">
        <w:rPr>
          <w:sz w:val="20"/>
          <w:szCs w:val="20"/>
        </w:rPr>
        <w:t xml:space="preserve"> stavy</w:t>
      </w:r>
    </w:p>
    <w:p w:rsidR="00464278" w:rsidRPr="003D33BD" w:rsidRDefault="00F849A4" w:rsidP="00D72A3E">
      <w:pPr>
        <w:pStyle w:val="Odstavecseseznamem"/>
        <w:numPr>
          <w:ilvl w:val="1"/>
          <w:numId w:val="15"/>
        </w:numPr>
        <w:rPr>
          <w:sz w:val="20"/>
          <w:szCs w:val="20"/>
        </w:rPr>
      </w:pPr>
      <w:r w:rsidRPr="003D33BD">
        <w:rPr>
          <w:sz w:val="20"/>
          <w:szCs w:val="20"/>
        </w:rPr>
        <w:t>Procesn</w:t>
      </w:r>
      <w:r w:rsidRPr="003D33BD">
        <w:rPr>
          <w:rFonts w:ascii="Calibri" w:hAnsi="Calibri" w:cs="Calibri"/>
          <w:sz w:val="20"/>
          <w:szCs w:val="20"/>
        </w:rPr>
        <w:t>í</w:t>
      </w:r>
      <w:r w:rsidRPr="003D33BD">
        <w:rPr>
          <w:sz w:val="20"/>
          <w:szCs w:val="20"/>
        </w:rPr>
        <w:t xml:space="preserve"> dokumenty</w:t>
      </w:r>
    </w:p>
    <w:p w:rsidR="00464278" w:rsidRDefault="00F849A4" w:rsidP="00D72A3E">
      <w:pPr>
        <w:pStyle w:val="Odstavecseseznamem"/>
        <w:numPr>
          <w:ilvl w:val="0"/>
          <w:numId w:val="15"/>
        </w:numPr>
      </w:pPr>
      <w:r>
        <w:t xml:space="preserve">Data do GIS zobrazují pouze obsah </w:t>
      </w:r>
      <w:r w:rsidR="00E646A0">
        <w:t xml:space="preserve">úplného znění </w:t>
      </w:r>
      <w:r>
        <w:t>ZÚR</w:t>
      </w:r>
    </w:p>
    <w:p w:rsidR="00464278" w:rsidRPr="003D33BD" w:rsidRDefault="00F849A4" w:rsidP="00D72A3E">
      <w:pPr>
        <w:pStyle w:val="Odstavecseseznamem"/>
        <w:numPr>
          <w:ilvl w:val="1"/>
          <w:numId w:val="15"/>
        </w:numPr>
        <w:rPr>
          <w:sz w:val="20"/>
        </w:rPr>
      </w:pPr>
      <w:r w:rsidRPr="003D33BD">
        <w:rPr>
          <w:sz w:val="20"/>
        </w:rPr>
        <w:t>SHP</w:t>
      </w:r>
    </w:p>
    <w:p w:rsidR="00050E61" w:rsidRPr="003D33BD" w:rsidRDefault="00F849A4" w:rsidP="00D72A3E">
      <w:pPr>
        <w:pStyle w:val="Odstavecseseznamem"/>
        <w:numPr>
          <w:ilvl w:val="1"/>
          <w:numId w:val="15"/>
        </w:numPr>
        <w:rPr>
          <w:sz w:val="20"/>
        </w:rPr>
      </w:pPr>
      <w:r w:rsidRPr="003D33BD">
        <w:rPr>
          <w:sz w:val="20"/>
        </w:rPr>
        <w:t>DGN</w:t>
      </w:r>
    </w:p>
    <w:p w:rsidR="00C604DA" w:rsidRPr="009974DB" w:rsidRDefault="002B654C" w:rsidP="009974DB">
      <w:pPr>
        <w:pStyle w:val="Nadpis3"/>
      </w:pPr>
      <w:bookmarkStart w:id="9" w:name="_Toc492905484"/>
      <w:r w:rsidRPr="009974DB">
        <w:t>Územní plány obcí</w:t>
      </w:r>
      <w:bookmarkEnd w:id="9"/>
    </w:p>
    <w:p w:rsidR="00A0556C" w:rsidRDefault="00A0556C" w:rsidP="00A0556C">
      <w:r>
        <w:t>Problematika územních plánů, podobně jako předchozích ZÚR, je poměrně rozsáhlá, proto je nutné následující text o územním plánování brát jako orientační a nepominout při přípravě návrhu nastudování potřebných informací ze zdrojů MMR.</w:t>
      </w:r>
    </w:p>
    <w:p w:rsidR="00734533" w:rsidRDefault="00734533" w:rsidP="00A0556C">
      <w:r>
        <w:lastRenderedPageBreak/>
        <w:t>Územní plán řeší podrobnost odpovídající úrovni obce.</w:t>
      </w:r>
      <w:r w:rsidR="00E646A0">
        <w:t xml:space="preserve"> Územní plán nebo jeho vymezená část může obsahovat prvky regulačního plánu.</w:t>
      </w:r>
      <w:r>
        <w:t xml:space="preserve"> Územní plány pořizují především úřady územního plánování na ORP a jsou schvalovány zastupitelstvem obce.</w:t>
      </w:r>
    </w:p>
    <w:p w:rsidR="00A0556C" w:rsidRDefault="00A0556C" w:rsidP="00A0556C">
      <w:r>
        <w:t xml:space="preserve">Územní plán je tzv. opatření obecné povahy a skládá se </w:t>
      </w:r>
    </w:p>
    <w:p w:rsidR="00E754E2" w:rsidRPr="00C44C08" w:rsidRDefault="00A0556C" w:rsidP="00D72A3E">
      <w:pPr>
        <w:pStyle w:val="Odstavecseseznamem"/>
        <w:numPr>
          <w:ilvl w:val="0"/>
          <w:numId w:val="16"/>
        </w:numPr>
        <w:rPr>
          <w:sz w:val="20"/>
        </w:rPr>
      </w:pPr>
      <w:r w:rsidRPr="00C44C08">
        <w:rPr>
          <w:sz w:val="20"/>
        </w:rPr>
        <w:t xml:space="preserve">z části výrokové, v níž je uvedeno, co se navrhuje, </w:t>
      </w:r>
    </w:p>
    <w:p w:rsidR="00A0556C" w:rsidRDefault="00A0556C" w:rsidP="00D72A3E">
      <w:pPr>
        <w:pStyle w:val="Odstavecseseznamem"/>
        <w:numPr>
          <w:ilvl w:val="0"/>
          <w:numId w:val="16"/>
        </w:numPr>
      </w:pPr>
      <w:r w:rsidRPr="00C44C08">
        <w:rPr>
          <w:sz w:val="20"/>
        </w:rPr>
        <w:t>z části odůvodnění, kde jsou navrhované koncepce, záměry, požadavky a podmínky zdůvodněny</w:t>
      </w:r>
      <w:r w:rsidR="00E754E2" w:rsidRPr="00C44C08">
        <w:rPr>
          <w:sz w:val="20"/>
        </w:rPr>
        <w:t>.</w:t>
      </w:r>
    </w:p>
    <w:p w:rsidR="002B654C" w:rsidRDefault="00A0556C" w:rsidP="00A0556C">
      <w:r>
        <w:t>Obě části mají svou textovou (dokument) a grafickou (mapy) složku.</w:t>
      </w:r>
    </w:p>
    <w:p w:rsidR="004D0DAB" w:rsidRPr="00C723B8" w:rsidRDefault="00734533" w:rsidP="00410BB3">
      <w:pPr>
        <w:rPr>
          <w:sz w:val="20"/>
        </w:rPr>
      </w:pPr>
      <w:r>
        <w:t xml:space="preserve">Obsah územního plánu </w:t>
      </w:r>
      <w:r w:rsidR="004D0DAB">
        <w:t>podrobně ře</w:t>
      </w:r>
      <w:r w:rsidR="00C723B8">
        <w:t>š</w:t>
      </w:r>
      <w:r w:rsidR="004D0DAB">
        <w:t xml:space="preserve">í příloha č.7 vyhlášky č. 500/2006 Sb. </w:t>
      </w:r>
    </w:p>
    <w:p w:rsidR="00EF3ACF" w:rsidRDefault="00A81A7A" w:rsidP="004B7EA9">
      <w:pPr>
        <w:pStyle w:val="Nadpis4"/>
      </w:pPr>
      <w:r>
        <w:t>Řešení ÚP obcí v rámci PÚPO</w:t>
      </w:r>
      <w:r w:rsidR="00EF3ACF">
        <w:t xml:space="preserve"> </w:t>
      </w:r>
    </w:p>
    <w:p w:rsidR="009D43B2" w:rsidRDefault="009D43B2" w:rsidP="009D43B2">
      <w:r>
        <w:t>V rámci PÚPO by měl být vyřešen legislativní požadavek na zveřejnění a zobrazení souvisejících informací:</w:t>
      </w:r>
    </w:p>
    <w:p w:rsidR="004D0DAB" w:rsidRP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Zobrazení obecných informací o územním plánování na úrovni obce a jeho organizace v kraji s odkazy na jednotlivé úřady územního plánování</w:t>
      </w:r>
    </w:p>
    <w:p w:rsidR="004D0DAB" w:rsidRP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 xml:space="preserve">Zobrazení přehledu aktuálního stavu územního plánování v Kraji Vysočina na úrovni obcí (seznam obcí s uvedením stavu). Zobrazení informací o fázích pořizování </w:t>
      </w:r>
      <w:r w:rsidR="00E52066">
        <w:rPr>
          <w:sz w:val="20"/>
        </w:rPr>
        <w:t>ÚP</w:t>
      </w:r>
      <w:r w:rsidRPr="009D43B2">
        <w:rPr>
          <w:sz w:val="20"/>
        </w:rPr>
        <w:t xml:space="preserve"> - Návrh zadání/Zadání/Návrh</w:t>
      </w:r>
      <w:r w:rsidR="00E52066">
        <w:rPr>
          <w:sz w:val="20"/>
        </w:rPr>
        <w:t xml:space="preserve"> ÚP</w:t>
      </w:r>
      <w:r w:rsidRPr="009D43B2">
        <w:rPr>
          <w:sz w:val="20"/>
        </w:rPr>
        <w:t xml:space="preserve">/Projednání apod. </w:t>
      </w:r>
    </w:p>
    <w:p w:rsidR="004D0DAB" w:rsidRP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Zobrazení stránky umožňující rychlý výběr územního plánu konkrétní obce (rozcestník), rychlý výběr ze seznamu nebo pomocí mapového rozcestníku</w:t>
      </w:r>
    </w:p>
    <w:p w:rsidR="004D0DAB" w:rsidRP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Zobrazení informací o stavu územního plánování vybrané obce (úroveň ORP/obec):</w:t>
      </w:r>
    </w:p>
    <w:p w:rsidR="004D0DAB" w:rsidRP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V rámci ORP - zobrazení seznamu obcí a přehledu o stavu územního plánování, odkazy na konkrétní obce, statistický přehled a přehled do mapy</w:t>
      </w:r>
    </w:p>
    <w:p w:rsidR="004D0DAB" w:rsidRP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Pro vybranou obec, zobrazení podrobných informací o územním plánování a jeho stavu s odkazy na související dokumentaci a stránky obce s komentářem, odkaz na mapový atlas zobrazující územní plán dané obce.</w:t>
      </w:r>
    </w:p>
    <w:p w:rsidR="004D0DAB" w:rsidRP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 xml:space="preserve">ÚP vybrané obce v digitální podobě - informace o aktuálním ÚP, kdy nabyl </w:t>
      </w:r>
      <w:r w:rsidR="00E646A0">
        <w:rPr>
          <w:sz w:val="20"/>
        </w:rPr>
        <w:t xml:space="preserve">účinnosti </w:t>
      </w:r>
      <w:r w:rsidRPr="009D43B2">
        <w:rPr>
          <w:sz w:val="20"/>
        </w:rPr>
        <w:t>a zároveň odkazy na změny a popis změn</w:t>
      </w:r>
    </w:p>
    <w:p w:rsidR="004D0DAB" w:rsidRPr="009D43B2" w:rsidRDefault="004D0DAB" w:rsidP="00D72A3E">
      <w:pPr>
        <w:pStyle w:val="Odstavecseseznamem"/>
        <w:numPr>
          <w:ilvl w:val="1"/>
          <w:numId w:val="23"/>
        </w:numPr>
        <w:rPr>
          <w:sz w:val="20"/>
        </w:rPr>
      </w:pPr>
      <w:r w:rsidRPr="009D43B2">
        <w:rPr>
          <w:sz w:val="20"/>
        </w:rPr>
        <w:t>Prezentace textové části ÚP, html strukturovaný text s odkazy a fulltextovým vyhledáváním</w:t>
      </w:r>
    </w:p>
    <w:p w:rsidR="004D0DAB" w:rsidRPr="009D43B2" w:rsidRDefault="004D0DAB" w:rsidP="00D72A3E">
      <w:pPr>
        <w:pStyle w:val="Odstavecseseznamem"/>
        <w:numPr>
          <w:ilvl w:val="1"/>
          <w:numId w:val="23"/>
        </w:numPr>
        <w:rPr>
          <w:sz w:val="20"/>
        </w:rPr>
      </w:pPr>
      <w:r w:rsidRPr="009D43B2">
        <w:rPr>
          <w:sz w:val="20"/>
        </w:rPr>
        <w:t>Zobrazení statických map (obrázek)</w:t>
      </w:r>
    </w:p>
    <w:p w:rsidR="004D0DAB" w:rsidRPr="009D43B2" w:rsidRDefault="004D0DAB" w:rsidP="00D72A3E">
      <w:pPr>
        <w:pStyle w:val="Odstavecseseznamem"/>
        <w:numPr>
          <w:ilvl w:val="1"/>
          <w:numId w:val="23"/>
        </w:numPr>
        <w:rPr>
          <w:sz w:val="20"/>
        </w:rPr>
      </w:pPr>
      <w:r w:rsidRPr="009D43B2">
        <w:rPr>
          <w:sz w:val="20"/>
        </w:rPr>
        <w:t>Možnost přechodu do mapového atlasu s aktuálním zněním ÚP</w:t>
      </w:r>
    </w:p>
    <w:p w:rsidR="004D0DAB" w:rsidRP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Zobrazení historie - sledování historie změn ÚP, seznam změn s komentářem a dokumentací, archiv se změnami ke stažení</w:t>
      </w:r>
    </w:p>
    <w:p w:rsidR="004D0DAB" w:rsidRPr="009D43B2" w:rsidRDefault="004D0DAB" w:rsidP="00D72A3E">
      <w:pPr>
        <w:pStyle w:val="Odstavecseseznamem"/>
        <w:numPr>
          <w:ilvl w:val="1"/>
          <w:numId w:val="23"/>
        </w:numPr>
        <w:rPr>
          <w:sz w:val="20"/>
        </w:rPr>
      </w:pPr>
      <w:r w:rsidRPr="009D43B2">
        <w:rPr>
          <w:sz w:val="20"/>
        </w:rPr>
        <w:t>Zveřejnění návrhů ÚP k připomínkám</w:t>
      </w:r>
    </w:p>
    <w:p w:rsidR="004D0DAB" w:rsidRPr="009D43B2" w:rsidRDefault="004D0DAB" w:rsidP="00D72A3E">
      <w:pPr>
        <w:pStyle w:val="Odstavecseseznamem"/>
        <w:numPr>
          <w:ilvl w:val="1"/>
          <w:numId w:val="23"/>
        </w:numPr>
        <w:rPr>
          <w:sz w:val="20"/>
        </w:rPr>
      </w:pPr>
      <w:r w:rsidRPr="009D43B2">
        <w:rPr>
          <w:sz w:val="20"/>
        </w:rPr>
        <w:t>Seznam změn s</w:t>
      </w:r>
      <w:r w:rsidR="00AA5A16">
        <w:rPr>
          <w:sz w:val="20"/>
        </w:rPr>
        <w:t> </w:t>
      </w:r>
      <w:r w:rsidRPr="009D43B2">
        <w:rPr>
          <w:sz w:val="20"/>
        </w:rPr>
        <w:t>komentářem</w:t>
      </w:r>
    </w:p>
    <w:p w:rsidR="004D0DAB" w:rsidRPr="009D43B2" w:rsidRDefault="004D0DAB" w:rsidP="00D72A3E">
      <w:pPr>
        <w:pStyle w:val="Odstavecseseznamem"/>
        <w:numPr>
          <w:ilvl w:val="1"/>
          <w:numId w:val="23"/>
        </w:numPr>
        <w:rPr>
          <w:sz w:val="20"/>
        </w:rPr>
      </w:pPr>
      <w:r w:rsidRPr="009D43B2">
        <w:rPr>
          <w:sz w:val="20"/>
        </w:rPr>
        <w:t>Předchozí verze ÚP ke stažení</w:t>
      </w:r>
    </w:p>
    <w:p w:rsidR="004D0DAB" w:rsidRPr="009D43B2" w:rsidRDefault="004D0DAB" w:rsidP="00D72A3E">
      <w:pPr>
        <w:pStyle w:val="Odstavecseseznamem"/>
        <w:numPr>
          <w:ilvl w:val="1"/>
          <w:numId w:val="23"/>
        </w:numPr>
        <w:rPr>
          <w:sz w:val="20"/>
        </w:rPr>
      </w:pPr>
      <w:r w:rsidRPr="009D43B2">
        <w:rPr>
          <w:sz w:val="20"/>
        </w:rPr>
        <w:t>Dokumenty související</w:t>
      </w:r>
      <w:r w:rsidR="00AA5A16">
        <w:rPr>
          <w:sz w:val="20"/>
        </w:rPr>
        <w:t> se změnou</w:t>
      </w:r>
    </w:p>
    <w:p w:rsidR="004D0DAB" w:rsidRPr="009D43B2" w:rsidRDefault="004D0DAB" w:rsidP="00D72A3E">
      <w:pPr>
        <w:pStyle w:val="Odstavecseseznamem"/>
        <w:numPr>
          <w:ilvl w:val="1"/>
          <w:numId w:val="23"/>
        </w:numPr>
        <w:rPr>
          <w:sz w:val="20"/>
        </w:rPr>
      </w:pPr>
      <w:r w:rsidRPr="009D43B2">
        <w:rPr>
          <w:sz w:val="20"/>
        </w:rPr>
        <w:t>Záměry do budoucna</w:t>
      </w:r>
    </w:p>
    <w:p w:rsidR="004D0DAB" w:rsidRP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Zobrazení správních aktů</w:t>
      </w:r>
    </w:p>
    <w:p w:rsidR="004D0DAB" w:rsidRPr="009D43B2" w:rsidRDefault="004D0DAB" w:rsidP="00D72A3E">
      <w:pPr>
        <w:pStyle w:val="Odstavecseseznamem"/>
        <w:numPr>
          <w:ilvl w:val="1"/>
          <w:numId w:val="23"/>
        </w:numPr>
        <w:rPr>
          <w:sz w:val="20"/>
        </w:rPr>
      </w:pPr>
      <w:r w:rsidRPr="009D43B2">
        <w:rPr>
          <w:sz w:val="20"/>
        </w:rPr>
        <w:t>Seznam dokumentů správní agendy týkajících se ÚP (schvalování, zadání apod.)</w:t>
      </w:r>
    </w:p>
    <w:p w:rsidR="004D0DAB" w:rsidRP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Zobrazení seznamu regulačních plánů dané obce</w:t>
      </w:r>
    </w:p>
    <w:p w:rsidR="004D0DAB" w:rsidRP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Zobrazení obsahu regulačních plánů (textová část, grafická část v mapě)</w:t>
      </w:r>
    </w:p>
    <w:p w:rsidR="004D0DAB" w:rsidRP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Zobrazení informací - služby ÚP</w:t>
      </w:r>
    </w:p>
    <w:p w:rsidR="004D0DAB" w:rsidRPr="009D43B2" w:rsidRDefault="004D0DAB" w:rsidP="00D72A3E">
      <w:pPr>
        <w:pStyle w:val="Odstavecseseznamem"/>
        <w:numPr>
          <w:ilvl w:val="1"/>
          <w:numId w:val="23"/>
        </w:numPr>
        <w:rPr>
          <w:sz w:val="20"/>
        </w:rPr>
      </w:pPr>
      <w:r w:rsidRPr="009D43B2">
        <w:rPr>
          <w:sz w:val="20"/>
        </w:rPr>
        <w:lastRenderedPageBreak/>
        <w:t>Co z daného ÚP vyplývá za omezení a podmínky pro danou parcelu nebo vybrané místo</w:t>
      </w:r>
    </w:p>
    <w:p w:rsid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Zobrazení základní vstupní obrazovky v informačním panelu mapového atlasu k územnímu plánu dané obce zobrazující:</w:t>
      </w:r>
    </w:p>
    <w:p w:rsidR="009D43B2" w:rsidRDefault="004D0DAB" w:rsidP="00D72A3E">
      <w:pPr>
        <w:pStyle w:val="Odstavecseseznamem"/>
        <w:numPr>
          <w:ilvl w:val="1"/>
          <w:numId w:val="23"/>
        </w:numPr>
        <w:rPr>
          <w:sz w:val="20"/>
        </w:rPr>
      </w:pPr>
      <w:r w:rsidRPr="009D43B2">
        <w:rPr>
          <w:sz w:val="20"/>
        </w:rPr>
        <w:t>orientační aktivní mapka území obce s vymezením katastrů s možností přiblížení mapy dle vybraného katastru poklepem</w:t>
      </w:r>
    </w:p>
    <w:p w:rsidR="009D43B2" w:rsidRDefault="004D0DAB" w:rsidP="00D72A3E">
      <w:pPr>
        <w:pStyle w:val="Odstavecseseznamem"/>
        <w:numPr>
          <w:ilvl w:val="1"/>
          <w:numId w:val="23"/>
        </w:numPr>
        <w:rPr>
          <w:sz w:val="20"/>
        </w:rPr>
      </w:pPr>
      <w:r w:rsidRPr="009D43B2">
        <w:rPr>
          <w:sz w:val="20"/>
        </w:rPr>
        <w:t xml:space="preserve">plné znění textové části </w:t>
      </w:r>
      <w:r w:rsidR="00D54CD9">
        <w:rPr>
          <w:sz w:val="20"/>
        </w:rPr>
        <w:t>ÚP (</w:t>
      </w:r>
      <w:r w:rsidR="00E646A0">
        <w:rPr>
          <w:sz w:val="20"/>
        </w:rPr>
        <w:t>úplné znění</w:t>
      </w:r>
      <w:r w:rsidR="00D54CD9">
        <w:rPr>
          <w:sz w:val="20"/>
        </w:rPr>
        <w:t>)</w:t>
      </w:r>
    </w:p>
    <w:p w:rsidR="009D43B2" w:rsidRDefault="004D0DAB" w:rsidP="00D72A3E">
      <w:pPr>
        <w:pStyle w:val="Odstavecseseznamem"/>
        <w:numPr>
          <w:ilvl w:val="1"/>
          <w:numId w:val="23"/>
        </w:numPr>
        <w:rPr>
          <w:sz w:val="20"/>
        </w:rPr>
      </w:pPr>
      <w:r w:rsidRPr="009D43B2">
        <w:rPr>
          <w:sz w:val="20"/>
        </w:rPr>
        <w:t>seznam výkresů</w:t>
      </w:r>
    </w:p>
    <w:p w:rsid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Informace k vybrané ploše v mapě, provázání textové a grafické části v mapě i v textu (např. nad textem se objeví najetím myši výřez mapy k dané ploše)</w:t>
      </w:r>
    </w:p>
    <w:p w:rsid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Zobrazení seznamu výkresů vybraného ÚP k výběru a zobrazení.</w:t>
      </w:r>
    </w:p>
    <w:p w:rsid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Prezentace grafické části územního plánu, mapa, prostorové vyhledávání, identifikace objektů nad mapou</w:t>
      </w:r>
    </w:p>
    <w:p w:rsidR="004D0DAB" w:rsidRPr="009D43B2" w:rsidRDefault="004D0DAB" w:rsidP="00D72A3E">
      <w:pPr>
        <w:pStyle w:val="Odstavecseseznamem"/>
        <w:numPr>
          <w:ilvl w:val="0"/>
          <w:numId w:val="23"/>
        </w:numPr>
        <w:rPr>
          <w:sz w:val="20"/>
        </w:rPr>
      </w:pPr>
      <w:r w:rsidRPr="009D43B2">
        <w:rPr>
          <w:sz w:val="20"/>
        </w:rPr>
        <w:t>Zobrazení vybraného územního plánu v mapovém atlasu, textová část í výkresy s volbou mapového podkladu, provázaný text s objekty v mapě.</w:t>
      </w:r>
    </w:p>
    <w:p w:rsidR="000A7573" w:rsidRDefault="000A7573" w:rsidP="004D0DAB">
      <w:r>
        <w:t>Ke stažení by měl PÚPO poskytnout:</w:t>
      </w:r>
    </w:p>
    <w:p w:rsidR="000A7573" w:rsidRPr="000A7573" w:rsidRDefault="004D0DAB" w:rsidP="00D72A3E">
      <w:pPr>
        <w:pStyle w:val="Odstavecseseznamem"/>
        <w:numPr>
          <w:ilvl w:val="0"/>
          <w:numId w:val="24"/>
        </w:numPr>
        <w:rPr>
          <w:sz w:val="20"/>
        </w:rPr>
      </w:pPr>
      <w:r w:rsidRPr="000A7573">
        <w:rPr>
          <w:sz w:val="20"/>
        </w:rPr>
        <w:t xml:space="preserve">Aktuální </w:t>
      </w:r>
      <w:r w:rsidR="00E646A0">
        <w:rPr>
          <w:sz w:val="20"/>
        </w:rPr>
        <w:t xml:space="preserve">úplné znění </w:t>
      </w:r>
      <w:r w:rsidRPr="000A7573">
        <w:rPr>
          <w:sz w:val="20"/>
        </w:rPr>
        <w:t>ÚP vybrané obce nebo vybraných obcí v rámci ORP (textová, přílohy, výkresy, balíček PDF v archivu ZIP).</w:t>
      </w:r>
    </w:p>
    <w:p w:rsidR="000A7573" w:rsidRPr="000A7573" w:rsidRDefault="004D0DAB" w:rsidP="00D72A3E">
      <w:pPr>
        <w:pStyle w:val="Odstavecseseznamem"/>
        <w:numPr>
          <w:ilvl w:val="0"/>
          <w:numId w:val="24"/>
        </w:numPr>
        <w:rPr>
          <w:sz w:val="20"/>
        </w:rPr>
      </w:pPr>
      <w:r w:rsidRPr="000A7573">
        <w:rPr>
          <w:sz w:val="20"/>
        </w:rPr>
        <w:t xml:space="preserve">Předcházející verze ÚP (PDF), jde o předcházející </w:t>
      </w:r>
      <w:r w:rsidR="00E646A0">
        <w:rPr>
          <w:sz w:val="20"/>
        </w:rPr>
        <w:t xml:space="preserve">úplná znění </w:t>
      </w:r>
      <w:r w:rsidRPr="000A7573">
        <w:rPr>
          <w:sz w:val="20"/>
        </w:rPr>
        <w:t>ÚP</w:t>
      </w:r>
    </w:p>
    <w:p w:rsidR="004D0DAB" w:rsidRDefault="004D0DAB" w:rsidP="00D72A3E">
      <w:pPr>
        <w:pStyle w:val="Odstavecseseznamem"/>
        <w:numPr>
          <w:ilvl w:val="0"/>
          <w:numId w:val="24"/>
        </w:numPr>
      </w:pPr>
      <w:r w:rsidRPr="000A7573">
        <w:rPr>
          <w:sz w:val="20"/>
        </w:rPr>
        <w:t>Formuláře podání námitky, připomínky, podnětu/námětu</w:t>
      </w:r>
    </w:p>
    <w:p w:rsidR="000A7573" w:rsidRDefault="004D0DAB" w:rsidP="004D0DAB">
      <w:r>
        <w:t xml:space="preserve">Co je potřeba </w:t>
      </w:r>
      <w:r w:rsidR="000A7573">
        <w:t>prověřit a zajistit v souvislosti se zobrazováním dat územních plánů obcí:</w:t>
      </w:r>
    </w:p>
    <w:p w:rsidR="000A7573" w:rsidRPr="00C11E3E" w:rsidRDefault="004D0DAB" w:rsidP="00D72A3E">
      <w:pPr>
        <w:pStyle w:val="Odstavecseseznamem"/>
        <w:numPr>
          <w:ilvl w:val="0"/>
          <w:numId w:val="25"/>
        </w:numPr>
        <w:rPr>
          <w:sz w:val="20"/>
        </w:rPr>
      </w:pPr>
      <w:r w:rsidRPr="00C11E3E">
        <w:rPr>
          <w:sz w:val="20"/>
        </w:rPr>
        <w:t>Standardizace formátu dat územních plánů napříč krajem umožňující stejné zobrazení a přístup k potřebným informacím</w:t>
      </w:r>
    </w:p>
    <w:p w:rsidR="000A7573" w:rsidRPr="00C11E3E" w:rsidRDefault="004D0DAB" w:rsidP="00D72A3E">
      <w:pPr>
        <w:pStyle w:val="Odstavecseseznamem"/>
        <w:numPr>
          <w:ilvl w:val="0"/>
          <w:numId w:val="25"/>
        </w:numPr>
        <w:rPr>
          <w:sz w:val="20"/>
        </w:rPr>
      </w:pPr>
      <w:r w:rsidRPr="00C11E3E">
        <w:rPr>
          <w:sz w:val="20"/>
        </w:rPr>
        <w:t xml:space="preserve">Standard umožňující digitální zobrazení obsahu </w:t>
      </w:r>
      <w:r w:rsidR="0084538F" w:rsidRPr="00C11E3E">
        <w:rPr>
          <w:sz w:val="20"/>
        </w:rPr>
        <w:t>Ú</w:t>
      </w:r>
      <w:r w:rsidR="0084538F">
        <w:rPr>
          <w:sz w:val="20"/>
        </w:rPr>
        <w:t>P</w:t>
      </w:r>
    </w:p>
    <w:p w:rsidR="000A7573" w:rsidRPr="00C11E3E" w:rsidRDefault="004D0DAB" w:rsidP="00D72A3E">
      <w:pPr>
        <w:pStyle w:val="Odstavecseseznamem"/>
        <w:numPr>
          <w:ilvl w:val="0"/>
          <w:numId w:val="25"/>
        </w:numPr>
        <w:rPr>
          <w:sz w:val="20"/>
        </w:rPr>
      </w:pPr>
      <w:r w:rsidRPr="00C11E3E">
        <w:rPr>
          <w:sz w:val="20"/>
        </w:rPr>
        <w:t>Podpora pracovníků obecních úřadů - jednoduchý přístup k informacím, datům, rychlé vyhledávání, interakce, podpora procesů výkonu veřejné správy</w:t>
      </w:r>
    </w:p>
    <w:p w:rsidR="000A7573" w:rsidRPr="00C11E3E" w:rsidRDefault="004D0DAB" w:rsidP="00D72A3E">
      <w:pPr>
        <w:pStyle w:val="Odstavecseseznamem"/>
        <w:numPr>
          <w:ilvl w:val="0"/>
          <w:numId w:val="25"/>
        </w:numPr>
        <w:rPr>
          <w:sz w:val="20"/>
        </w:rPr>
      </w:pPr>
      <w:r w:rsidRPr="00C11E3E">
        <w:rPr>
          <w:sz w:val="20"/>
        </w:rPr>
        <w:t>Podpora projektantů - možnost registrace, přístup k datům ÚAP, ÚPD, možnost zobrazování dílčích kroků, metodiky, standardy</w:t>
      </w:r>
    </w:p>
    <w:p w:rsidR="000A7573" w:rsidRPr="00C11E3E" w:rsidRDefault="004D0DAB" w:rsidP="00D72A3E">
      <w:pPr>
        <w:pStyle w:val="Odstavecseseznamem"/>
        <w:numPr>
          <w:ilvl w:val="0"/>
          <w:numId w:val="25"/>
        </w:numPr>
        <w:rPr>
          <w:sz w:val="20"/>
        </w:rPr>
      </w:pPr>
      <w:r w:rsidRPr="00C11E3E">
        <w:rPr>
          <w:sz w:val="20"/>
        </w:rPr>
        <w:t>Podpora veřejnosti - možnost podávání námitek, námětů, připomínek</w:t>
      </w:r>
    </w:p>
    <w:p w:rsidR="000A7573" w:rsidRPr="00C11E3E" w:rsidRDefault="004D0DAB" w:rsidP="00D72A3E">
      <w:pPr>
        <w:pStyle w:val="Odstavecseseznamem"/>
        <w:numPr>
          <w:ilvl w:val="0"/>
          <w:numId w:val="25"/>
        </w:numPr>
        <w:rPr>
          <w:sz w:val="20"/>
        </w:rPr>
      </w:pPr>
      <w:r w:rsidRPr="00C11E3E">
        <w:rPr>
          <w:sz w:val="20"/>
        </w:rPr>
        <w:t>Podpora veřejnosti - možnost intuitivního prohlížení územních plánů, vyhledávání, podpora mapou</w:t>
      </w:r>
    </w:p>
    <w:p w:rsidR="000A7573" w:rsidRPr="00C11E3E" w:rsidRDefault="004D0DAB" w:rsidP="00D72A3E">
      <w:pPr>
        <w:pStyle w:val="Odstavecseseznamem"/>
        <w:numPr>
          <w:ilvl w:val="0"/>
          <w:numId w:val="25"/>
        </w:numPr>
        <w:rPr>
          <w:sz w:val="20"/>
        </w:rPr>
      </w:pPr>
      <w:r w:rsidRPr="00C11E3E">
        <w:rPr>
          <w:sz w:val="20"/>
        </w:rPr>
        <w:t>Podpora veřejnosti - podpora životní situace spojené s výstavbou a územním plánováním, formuláře, informace apod.</w:t>
      </w:r>
    </w:p>
    <w:p w:rsidR="000A7573" w:rsidRPr="00C11E3E" w:rsidRDefault="000A7573" w:rsidP="00D72A3E">
      <w:pPr>
        <w:pStyle w:val="Odstavecseseznamem"/>
        <w:numPr>
          <w:ilvl w:val="0"/>
          <w:numId w:val="25"/>
        </w:numPr>
        <w:rPr>
          <w:sz w:val="20"/>
        </w:rPr>
      </w:pPr>
      <w:r w:rsidRPr="00C11E3E">
        <w:rPr>
          <w:sz w:val="20"/>
        </w:rPr>
        <w:t>Prověřit m</w:t>
      </w:r>
      <w:r w:rsidR="004D0DAB" w:rsidRPr="00C11E3E">
        <w:rPr>
          <w:sz w:val="20"/>
        </w:rPr>
        <w:t>ožnost podat připomínky a námitky prostřednictvím portálu (více modulu sekce participace)</w:t>
      </w:r>
    </w:p>
    <w:p w:rsidR="000A7573" w:rsidRPr="00C11E3E" w:rsidRDefault="000A7573" w:rsidP="00D72A3E">
      <w:pPr>
        <w:pStyle w:val="Odstavecseseznamem"/>
        <w:numPr>
          <w:ilvl w:val="0"/>
          <w:numId w:val="25"/>
        </w:numPr>
        <w:rPr>
          <w:sz w:val="20"/>
        </w:rPr>
      </w:pPr>
      <w:r w:rsidRPr="00C11E3E">
        <w:rPr>
          <w:sz w:val="20"/>
        </w:rPr>
        <w:t>Prověřit m</w:t>
      </w:r>
      <w:r w:rsidR="004D0DAB" w:rsidRPr="00C11E3E">
        <w:rPr>
          <w:sz w:val="20"/>
        </w:rPr>
        <w:t>ožnost participace s občany napříč Krajem Vysočina</w:t>
      </w:r>
    </w:p>
    <w:p w:rsidR="00F73063" w:rsidRDefault="000A7573" w:rsidP="00D72A3E">
      <w:pPr>
        <w:pStyle w:val="Odstavecseseznamem"/>
        <w:numPr>
          <w:ilvl w:val="0"/>
          <w:numId w:val="25"/>
        </w:numPr>
        <w:rPr>
          <w:sz w:val="20"/>
        </w:rPr>
      </w:pPr>
      <w:r w:rsidRPr="00C11E3E">
        <w:rPr>
          <w:sz w:val="20"/>
        </w:rPr>
        <w:t>P</w:t>
      </w:r>
      <w:r w:rsidR="004D0DAB" w:rsidRPr="00C11E3E">
        <w:rPr>
          <w:sz w:val="20"/>
        </w:rPr>
        <w:t>ropojení PÚPO s portály jednotlivých obcí</w:t>
      </w:r>
    </w:p>
    <w:p w:rsidR="00B27AFA" w:rsidRDefault="00B27AFA" w:rsidP="00B27AFA">
      <w:pPr>
        <w:pStyle w:val="Nadpis3"/>
      </w:pPr>
      <w:bookmarkStart w:id="10" w:name="_Toc492905485"/>
      <w:r>
        <w:t>Regulační plán</w:t>
      </w:r>
      <w:bookmarkEnd w:id="10"/>
    </w:p>
    <w:p w:rsidR="00B27AFA" w:rsidRDefault="00B27AFA" w:rsidP="00B27AFA">
      <w:r>
        <w:t xml:space="preserve">Regulační plán je podrobný plánovací dokument pro určité území obce nebo kraje. Může nahrazovat územní rozhodnutí – tedy povolení k umístění konkrétní stavby. RP se vypracovává pro část území obce nebo pro celou (menší) obec s jednoznačnými územně technickými a urbanistickými podmínkami. </w:t>
      </w:r>
    </w:p>
    <w:p w:rsidR="00B27AFA" w:rsidRDefault="00B27AFA" w:rsidP="00E646A0">
      <w:r>
        <w:lastRenderedPageBreak/>
        <w:t>Obsah textové a grafické části upravuje příloha č. 11 vyhlášky 500/2006 Sb.</w:t>
      </w:r>
      <w:r w:rsidR="0084538F">
        <w:t xml:space="preserve"> </w:t>
      </w:r>
      <w:r>
        <w:t xml:space="preserve">Řešení </w:t>
      </w:r>
      <w:r w:rsidR="00143CA0">
        <w:t>RP</w:t>
      </w:r>
      <w:r>
        <w:t xml:space="preserve"> v rámci PÚPO </w:t>
      </w:r>
    </w:p>
    <w:p w:rsidR="00B27AFA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>Zobrazení obecných informací o regulačních plánech, jaký je jejich účel</w:t>
      </w:r>
    </w:p>
    <w:p w:rsidR="00B27AFA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 xml:space="preserve">Zobrazení přehledu RP v Kraji </w:t>
      </w:r>
      <w:r w:rsidR="0084538F">
        <w:rPr>
          <w:sz w:val="20"/>
        </w:rPr>
        <w:t>V</w:t>
      </w:r>
      <w:r w:rsidR="0084538F" w:rsidRPr="00915DD2">
        <w:rPr>
          <w:sz w:val="20"/>
        </w:rPr>
        <w:t>ysočina</w:t>
      </w:r>
      <w:r w:rsidRPr="00915DD2">
        <w:rPr>
          <w:sz w:val="20"/>
        </w:rPr>
        <w:t>, seznam a stav.</w:t>
      </w:r>
    </w:p>
    <w:p w:rsidR="00B27AFA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>Zobrazení stránky umožňující rychlý výběr RP k nahlížení</w:t>
      </w:r>
    </w:p>
    <w:p w:rsidR="00A82EE3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>Zobrazení informací o existujících RP v rámci ORP, obce, návaznosti na ÚP (úroveň obce):</w:t>
      </w:r>
    </w:p>
    <w:p w:rsidR="00A82EE3" w:rsidRPr="00915DD2" w:rsidRDefault="00B27AFA" w:rsidP="00D72A3E">
      <w:pPr>
        <w:pStyle w:val="Odstavecseseznamem"/>
        <w:numPr>
          <w:ilvl w:val="1"/>
          <w:numId w:val="26"/>
        </w:numPr>
        <w:rPr>
          <w:sz w:val="20"/>
        </w:rPr>
      </w:pPr>
      <w:r w:rsidRPr="00915DD2">
        <w:rPr>
          <w:sz w:val="20"/>
        </w:rPr>
        <w:t>V rámci ORP - zobrazení seznamu RP a jejich vztah k obci, odkazy na konkrétní obce, statistický přehled a přehled do mapy existence RP do mapy</w:t>
      </w:r>
    </w:p>
    <w:p w:rsidR="00A82EE3" w:rsidRPr="00915DD2" w:rsidRDefault="00B27AFA" w:rsidP="00D72A3E">
      <w:pPr>
        <w:pStyle w:val="Odstavecseseznamem"/>
        <w:numPr>
          <w:ilvl w:val="1"/>
          <w:numId w:val="26"/>
        </w:numPr>
        <w:rPr>
          <w:sz w:val="20"/>
        </w:rPr>
      </w:pPr>
      <w:r w:rsidRPr="00915DD2">
        <w:rPr>
          <w:sz w:val="20"/>
        </w:rPr>
        <w:t>Pro vybranou obec, zobrazení podrobných informací o RP a jeho stavu s odkazy na související dokumentaci a stránky obce s komentářem, odkaz na mapový atlas zobrazující daný RP.</w:t>
      </w:r>
    </w:p>
    <w:p w:rsidR="00A82EE3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 xml:space="preserve">RP vybrané obce v digitální podobě - informace o daném RP, jeho územním rozsahu, účelu, </w:t>
      </w:r>
    </w:p>
    <w:p w:rsidR="00A82EE3" w:rsidRPr="00915DD2" w:rsidRDefault="00B27AFA" w:rsidP="00D72A3E">
      <w:pPr>
        <w:pStyle w:val="Odstavecseseznamem"/>
        <w:numPr>
          <w:ilvl w:val="1"/>
          <w:numId w:val="26"/>
        </w:numPr>
        <w:rPr>
          <w:sz w:val="20"/>
        </w:rPr>
      </w:pPr>
      <w:r w:rsidRPr="00915DD2">
        <w:rPr>
          <w:sz w:val="20"/>
        </w:rPr>
        <w:t>Prezentace textové části RP, html strukturovaný text s odkazy a fulltextovým vyhledáváním</w:t>
      </w:r>
    </w:p>
    <w:p w:rsidR="00A82EE3" w:rsidRPr="00915DD2" w:rsidRDefault="00B27AFA" w:rsidP="00D72A3E">
      <w:pPr>
        <w:pStyle w:val="Odstavecseseznamem"/>
        <w:numPr>
          <w:ilvl w:val="1"/>
          <w:numId w:val="26"/>
        </w:numPr>
        <w:rPr>
          <w:sz w:val="20"/>
        </w:rPr>
      </w:pPr>
      <w:r w:rsidRPr="00915DD2">
        <w:rPr>
          <w:sz w:val="20"/>
        </w:rPr>
        <w:t>Zobrazení statických map (obrázek)</w:t>
      </w:r>
    </w:p>
    <w:p w:rsidR="00A82EE3" w:rsidRPr="00915DD2" w:rsidRDefault="00B27AFA" w:rsidP="00D72A3E">
      <w:pPr>
        <w:pStyle w:val="Odstavecseseznamem"/>
        <w:numPr>
          <w:ilvl w:val="1"/>
          <w:numId w:val="26"/>
        </w:numPr>
        <w:rPr>
          <w:sz w:val="20"/>
        </w:rPr>
      </w:pPr>
      <w:r w:rsidRPr="00915DD2">
        <w:rPr>
          <w:sz w:val="20"/>
        </w:rPr>
        <w:t>Možnost přechodu do mapového atlasu s aktuálním zněním RP</w:t>
      </w:r>
    </w:p>
    <w:p w:rsidR="00A82EE3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 xml:space="preserve">Zobrazení historie RP </w:t>
      </w:r>
    </w:p>
    <w:p w:rsidR="00A82EE3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>Zobrazení správních aktů souvisejících s pořizováním RP</w:t>
      </w:r>
    </w:p>
    <w:p w:rsidR="00A82EE3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 xml:space="preserve">Seznam dokumentů správní agendy týkajících se </w:t>
      </w:r>
      <w:r w:rsidR="008E07B1">
        <w:rPr>
          <w:sz w:val="20"/>
        </w:rPr>
        <w:t>RP</w:t>
      </w:r>
      <w:r w:rsidR="008E07B1" w:rsidRPr="00915DD2">
        <w:rPr>
          <w:sz w:val="20"/>
        </w:rPr>
        <w:t xml:space="preserve"> </w:t>
      </w:r>
      <w:r w:rsidRPr="00915DD2">
        <w:rPr>
          <w:sz w:val="20"/>
        </w:rPr>
        <w:t>(schvalování, zadání apod.)</w:t>
      </w:r>
    </w:p>
    <w:p w:rsidR="00A82EE3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>Zobrazení seznamu regulačních plánů dané obce</w:t>
      </w:r>
    </w:p>
    <w:p w:rsidR="00A82EE3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>Zobrazení obsahu regulačních plánů (textová část, grafická část v mapě)</w:t>
      </w:r>
    </w:p>
    <w:p w:rsidR="00A82EE3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>Zobrazení informací - služby RP</w:t>
      </w:r>
    </w:p>
    <w:p w:rsidR="00A82EE3" w:rsidRPr="00915DD2" w:rsidRDefault="00B27AFA" w:rsidP="00D72A3E">
      <w:pPr>
        <w:pStyle w:val="Odstavecseseznamem"/>
        <w:numPr>
          <w:ilvl w:val="1"/>
          <w:numId w:val="26"/>
        </w:numPr>
        <w:rPr>
          <w:sz w:val="20"/>
        </w:rPr>
      </w:pPr>
      <w:r w:rsidRPr="00915DD2">
        <w:rPr>
          <w:sz w:val="20"/>
        </w:rPr>
        <w:t>Co z daného RP vyplývá za omezení a podmínky pro danou parcelu nebo vybrané místo</w:t>
      </w:r>
    </w:p>
    <w:p w:rsidR="00A82EE3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>Zobrazení základní vstupní obrazovky v informačním panelu mapového atlasu k</w:t>
      </w:r>
      <w:r w:rsidR="00A82EE3" w:rsidRPr="00915DD2">
        <w:rPr>
          <w:sz w:val="20"/>
        </w:rPr>
        <w:t> </w:t>
      </w:r>
      <w:r w:rsidRPr="00915DD2">
        <w:rPr>
          <w:sz w:val="20"/>
        </w:rPr>
        <w:t>RP</w:t>
      </w:r>
    </w:p>
    <w:p w:rsidR="00A82EE3" w:rsidRPr="00915DD2" w:rsidRDefault="00B27AFA" w:rsidP="00D72A3E">
      <w:pPr>
        <w:pStyle w:val="Odstavecseseznamem"/>
        <w:numPr>
          <w:ilvl w:val="1"/>
          <w:numId w:val="26"/>
        </w:numPr>
        <w:rPr>
          <w:sz w:val="20"/>
        </w:rPr>
      </w:pPr>
      <w:r w:rsidRPr="00915DD2">
        <w:rPr>
          <w:sz w:val="20"/>
        </w:rPr>
        <w:t>informace o RP</w:t>
      </w:r>
    </w:p>
    <w:p w:rsidR="00A82EE3" w:rsidRPr="00915DD2" w:rsidRDefault="00B27AFA" w:rsidP="00D72A3E">
      <w:pPr>
        <w:pStyle w:val="Odstavecseseznamem"/>
        <w:numPr>
          <w:ilvl w:val="1"/>
          <w:numId w:val="26"/>
        </w:numPr>
        <w:rPr>
          <w:sz w:val="20"/>
        </w:rPr>
      </w:pPr>
      <w:r w:rsidRPr="00915DD2">
        <w:rPr>
          <w:sz w:val="20"/>
        </w:rPr>
        <w:t>obsah RP</w:t>
      </w:r>
    </w:p>
    <w:p w:rsidR="00A82EE3" w:rsidRPr="00915DD2" w:rsidRDefault="00B27AFA" w:rsidP="00D72A3E">
      <w:pPr>
        <w:pStyle w:val="Odstavecseseznamem"/>
        <w:numPr>
          <w:ilvl w:val="1"/>
          <w:numId w:val="26"/>
        </w:numPr>
        <w:rPr>
          <w:sz w:val="20"/>
        </w:rPr>
      </w:pPr>
      <w:r w:rsidRPr="00915DD2">
        <w:rPr>
          <w:sz w:val="20"/>
        </w:rPr>
        <w:t>odkazy</w:t>
      </w:r>
    </w:p>
    <w:p w:rsidR="00A82EE3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>Informace k vybrané ploše v mapě, provázání textové a grafické části v mapě i v textu (např. nad textem se objeví najetím myši výřez mapy k dané ploše)</w:t>
      </w:r>
    </w:p>
    <w:p w:rsidR="00A82EE3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>Zobrazení seznamu výkresů vybraného RP k výběru a zobrazení.</w:t>
      </w:r>
    </w:p>
    <w:p w:rsidR="00A82EE3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>Prezentace grafické části RP, mapa, prostorové vyhledávání, identifikace objektů nad mapou</w:t>
      </w:r>
    </w:p>
    <w:p w:rsidR="00B27AFA" w:rsidRPr="00915DD2" w:rsidRDefault="00B27AFA" w:rsidP="00D72A3E">
      <w:pPr>
        <w:pStyle w:val="Odstavecseseznamem"/>
        <w:numPr>
          <w:ilvl w:val="0"/>
          <w:numId w:val="26"/>
        </w:numPr>
        <w:rPr>
          <w:sz w:val="20"/>
        </w:rPr>
      </w:pPr>
      <w:r w:rsidRPr="00915DD2">
        <w:rPr>
          <w:sz w:val="20"/>
        </w:rPr>
        <w:t>Zobrazení vybraného RP v mapovém atlasu, textová část í výkresy s volbou mapového podkladu, provázaný text s objekty v mapě.</w:t>
      </w:r>
    </w:p>
    <w:p w:rsidR="002F2D1A" w:rsidRDefault="002F2D1A" w:rsidP="002F2D1A">
      <w:r>
        <w:t>Ke stažení by měl PÚPO poskytnout:</w:t>
      </w:r>
    </w:p>
    <w:p w:rsidR="00B27AFA" w:rsidRPr="00915DD2" w:rsidRDefault="00B27AFA" w:rsidP="00D72A3E">
      <w:pPr>
        <w:pStyle w:val="Odstavecseseznamem"/>
        <w:numPr>
          <w:ilvl w:val="0"/>
          <w:numId w:val="27"/>
        </w:numPr>
        <w:rPr>
          <w:sz w:val="20"/>
        </w:rPr>
      </w:pPr>
      <w:r w:rsidRPr="00915DD2">
        <w:rPr>
          <w:sz w:val="20"/>
        </w:rPr>
        <w:t>Aktuální RP vybrané obce nebo její části v rámci ORP (textová, přílohy, výkresy, balíček PDF v archivu ZIP).</w:t>
      </w:r>
    </w:p>
    <w:p w:rsidR="00B27AFA" w:rsidRDefault="002F2D1A" w:rsidP="00B27AFA">
      <w:r>
        <w:t>V rámci projektu je potřeba prověřit</w:t>
      </w:r>
    </w:p>
    <w:p w:rsidR="002F2D1A" w:rsidRPr="00915DD2" w:rsidRDefault="00B27AFA" w:rsidP="00D72A3E">
      <w:pPr>
        <w:pStyle w:val="Odstavecseseznamem"/>
        <w:numPr>
          <w:ilvl w:val="0"/>
          <w:numId w:val="27"/>
        </w:numPr>
        <w:rPr>
          <w:sz w:val="20"/>
        </w:rPr>
      </w:pPr>
      <w:r w:rsidRPr="00915DD2">
        <w:rPr>
          <w:sz w:val="20"/>
        </w:rPr>
        <w:t>Možnost zobrazení obsahu (textová/grafická část) RP v návaznosti na ÚP tak, aby bylo možné:</w:t>
      </w:r>
    </w:p>
    <w:p w:rsidR="002F2D1A" w:rsidRPr="00915DD2" w:rsidRDefault="00B27AFA" w:rsidP="00D72A3E">
      <w:pPr>
        <w:pStyle w:val="Odstavecseseznamem"/>
        <w:numPr>
          <w:ilvl w:val="1"/>
          <w:numId w:val="27"/>
        </w:numPr>
        <w:rPr>
          <w:sz w:val="20"/>
        </w:rPr>
      </w:pPr>
      <w:r w:rsidRPr="00915DD2">
        <w:rPr>
          <w:sz w:val="20"/>
        </w:rPr>
        <w:t>vyhledat RP v Kraji Vysočina, lokalizovat je a zobrazit jejich obsah</w:t>
      </w:r>
    </w:p>
    <w:p w:rsidR="002F2D1A" w:rsidRPr="00915DD2" w:rsidRDefault="00B27AFA" w:rsidP="00D72A3E">
      <w:pPr>
        <w:pStyle w:val="Odstavecseseznamem"/>
        <w:numPr>
          <w:ilvl w:val="1"/>
          <w:numId w:val="27"/>
        </w:numPr>
        <w:rPr>
          <w:sz w:val="20"/>
        </w:rPr>
      </w:pPr>
      <w:r w:rsidRPr="00915DD2">
        <w:rPr>
          <w:sz w:val="20"/>
        </w:rPr>
        <w:t>zobrazit rozsah RP v mapě a zobrazit jeho obsah přímo v rámci prohlížení obsahu ÚP dané obce, provázání s</w:t>
      </w:r>
      <w:r w:rsidR="002F2D1A" w:rsidRPr="00915DD2">
        <w:rPr>
          <w:sz w:val="20"/>
        </w:rPr>
        <w:t> </w:t>
      </w:r>
      <w:r w:rsidRPr="00915DD2">
        <w:rPr>
          <w:sz w:val="20"/>
        </w:rPr>
        <w:t>ÚP</w:t>
      </w:r>
    </w:p>
    <w:p w:rsidR="002F2D1A" w:rsidRPr="00915DD2" w:rsidRDefault="00B27AFA" w:rsidP="00D72A3E">
      <w:pPr>
        <w:pStyle w:val="Odstavecseseznamem"/>
        <w:numPr>
          <w:ilvl w:val="1"/>
          <w:numId w:val="27"/>
        </w:numPr>
        <w:rPr>
          <w:sz w:val="20"/>
        </w:rPr>
      </w:pPr>
      <w:r w:rsidRPr="00915DD2">
        <w:rPr>
          <w:sz w:val="20"/>
        </w:rPr>
        <w:t>rozsah zobrazení</w:t>
      </w:r>
    </w:p>
    <w:p w:rsidR="00CB576A" w:rsidRPr="00915DD2" w:rsidRDefault="00B27AFA" w:rsidP="00D72A3E">
      <w:pPr>
        <w:pStyle w:val="Odstavecseseznamem"/>
        <w:numPr>
          <w:ilvl w:val="0"/>
          <w:numId w:val="27"/>
        </w:numPr>
        <w:rPr>
          <w:sz w:val="20"/>
        </w:rPr>
      </w:pPr>
      <w:r w:rsidRPr="00915DD2">
        <w:rPr>
          <w:sz w:val="20"/>
        </w:rPr>
        <w:lastRenderedPageBreak/>
        <w:t>Standardizovat lokalizaci RP pro zobrazení jeho působnosti do mapy, vymezení řešeného území jako obsah prostorového tezauru</w:t>
      </w:r>
    </w:p>
    <w:p w:rsidR="00134A93" w:rsidRDefault="005D1570" w:rsidP="00051A19">
      <w:pPr>
        <w:pStyle w:val="Nadpis2"/>
      </w:pPr>
      <w:bookmarkStart w:id="11" w:name="_Toc492905486"/>
      <w:r>
        <w:t xml:space="preserve">Data dokumentů </w:t>
      </w:r>
      <w:r w:rsidR="00DF6A75">
        <w:t>územně plánovací činnosti</w:t>
      </w:r>
      <w:bookmarkEnd w:id="11"/>
    </w:p>
    <w:p w:rsidR="00134A93" w:rsidRDefault="00134A93" w:rsidP="00134A93">
      <w:r>
        <w:t>Data pro potřeby PÚPO lze rozdělit podobně jako u předchozího na několik oblastí:</w:t>
      </w:r>
    </w:p>
    <w:p w:rsidR="00134A93" w:rsidRDefault="00134A93" w:rsidP="00D72A3E">
      <w:pPr>
        <w:pStyle w:val="Odstavecseseznamem"/>
        <w:numPr>
          <w:ilvl w:val="0"/>
          <w:numId w:val="28"/>
        </w:numPr>
      </w:pPr>
      <w:r>
        <w:t>Data ÚAP - územně analytické podklady na úrovni kraje nebo obce s rozšířenou působností,</w:t>
      </w:r>
    </w:p>
    <w:p w:rsidR="00134A93" w:rsidRDefault="00134A93" w:rsidP="00D72A3E">
      <w:pPr>
        <w:pStyle w:val="Odstavecseseznamem"/>
        <w:numPr>
          <w:ilvl w:val="0"/>
          <w:numId w:val="28"/>
        </w:numPr>
      </w:pPr>
      <w:r>
        <w:t>Data ÚS  - územní studie na úrovni obce, ORP, kraje</w:t>
      </w:r>
    </w:p>
    <w:p w:rsidR="00134A93" w:rsidRDefault="00134A93" w:rsidP="00D72A3E">
      <w:pPr>
        <w:pStyle w:val="Odstavecseseznamem"/>
        <w:numPr>
          <w:ilvl w:val="0"/>
          <w:numId w:val="28"/>
        </w:numPr>
      </w:pPr>
      <w:r>
        <w:t xml:space="preserve">Data jednotlivých ÚPD </w:t>
      </w:r>
    </w:p>
    <w:p w:rsidR="00134A93" w:rsidRDefault="00134A93" w:rsidP="00D72A3E">
      <w:pPr>
        <w:pStyle w:val="Odstavecseseznamem"/>
        <w:numPr>
          <w:ilvl w:val="1"/>
          <w:numId w:val="28"/>
        </w:numPr>
      </w:pPr>
      <w:r>
        <w:t>data ZÚR - zásady územního rozvoje Kraje Vysočina</w:t>
      </w:r>
    </w:p>
    <w:p w:rsidR="00134A93" w:rsidRDefault="00134A93" w:rsidP="00D72A3E">
      <w:pPr>
        <w:pStyle w:val="Odstavecseseznamem"/>
        <w:numPr>
          <w:ilvl w:val="1"/>
          <w:numId w:val="28"/>
        </w:numPr>
      </w:pPr>
      <w:r>
        <w:t>data ÚP - územní plány jednotlivých obcí Kraje Vysočina (dále jen “ÚPO”)</w:t>
      </w:r>
    </w:p>
    <w:p w:rsidR="00134A93" w:rsidRDefault="00134A93" w:rsidP="00D72A3E">
      <w:pPr>
        <w:pStyle w:val="Odstavecseseznamem"/>
        <w:numPr>
          <w:ilvl w:val="1"/>
          <w:numId w:val="28"/>
        </w:numPr>
      </w:pPr>
      <w:r>
        <w:t>data RP - regulační plány (“RP”)</w:t>
      </w:r>
    </w:p>
    <w:p w:rsidR="00134A93" w:rsidRDefault="00134A93" w:rsidP="00D72A3E">
      <w:pPr>
        <w:pStyle w:val="Odstavecseseznamem"/>
        <w:numPr>
          <w:ilvl w:val="0"/>
          <w:numId w:val="28"/>
        </w:numPr>
      </w:pPr>
      <w:r>
        <w:t>Podpůrná data územního plánování - tj. podkladové mapy pro zobrazení obsahu územního plánu (mapy ČÚZK, ortofot</w:t>
      </w:r>
      <w:r w:rsidR="00B94364">
        <w:t>omapa aj.), pracovní te</w:t>
      </w:r>
      <w:r>
        <w:t>maticky zaměřená data (např. ÚSES), nebo data katastrální evidence (ČÚZK KN) či technických prvků (digitálně technická mapa - DTM)</w:t>
      </w:r>
    </w:p>
    <w:p w:rsidR="00DF6A75" w:rsidRDefault="00DF6A75" w:rsidP="00DF6A75">
      <w:r>
        <w:t>Současný stav evidence není oficiálně standardizován vyjma tzv. minimálního standardu MINIS (fy Hydrosoft Veleslavín s.r.o.)</w:t>
      </w:r>
      <w:r w:rsidR="005F1166">
        <w:t xml:space="preserve"> pro územní plány dotované krajem</w:t>
      </w:r>
      <w:r>
        <w:t>. Existuje však několik datových modelů obecně používaných v rámci Kraje Vysočina, které se však v podrobnostech od sebe odlišují. Jde především o datové modely vypracované</w:t>
      </w:r>
    </w:p>
    <w:p w:rsidR="00DF6A75" w:rsidRPr="00DF6A75" w:rsidRDefault="00DF6A75" w:rsidP="00D72A3E">
      <w:pPr>
        <w:pStyle w:val="Odstavecseseznamem"/>
        <w:numPr>
          <w:ilvl w:val="0"/>
          <w:numId w:val="32"/>
        </w:numPr>
        <w:rPr>
          <w:sz w:val="20"/>
        </w:rPr>
      </w:pPr>
      <w:r w:rsidRPr="00DF6A75">
        <w:rPr>
          <w:sz w:val="20"/>
        </w:rPr>
        <w:t>firmou Hydrosoft Veleslavín s.r.o. - jednak MINIS ukládající data územních plánů a jedna model ukládající data ÚAP,</w:t>
      </w:r>
    </w:p>
    <w:p w:rsidR="00DF6A75" w:rsidRDefault="00DF6A75" w:rsidP="00D72A3E">
      <w:pPr>
        <w:pStyle w:val="Odstavecseseznamem"/>
        <w:numPr>
          <w:ilvl w:val="0"/>
          <w:numId w:val="32"/>
        </w:numPr>
      </w:pPr>
      <w:r w:rsidRPr="00DF6A75">
        <w:rPr>
          <w:sz w:val="20"/>
        </w:rPr>
        <w:t>firmou T-Mapy s.r.o k ukládání dat územního plánování i dat ÚAP.</w:t>
      </w:r>
    </w:p>
    <w:p w:rsidR="00DF6A75" w:rsidRDefault="00DF6A75" w:rsidP="00DF6A75">
      <w:r>
        <w:t>Oba zmíněné modely jsou popsány na stránkách zmíněných firem.</w:t>
      </w:r>
    </w:p>
    <w:p w:rsidR="00DF6A75" w:rsidRDefault="00DF6A75" w:rsidP="00DF6A75">
      <w:r>
        <w:t xml:space="preserve">Zadavatel předpokládá integraci dat a tedy implementaci obou modelů do jednotného skladiště s podporou generování MINIS. Jde však o ty ÚP, jejichž data jsou zpracovány buď v MINIS nebo pro model T-Map. </w:t>
      </w:r>
    </w:p>
    <w:p w:rsidR="00DF6A75" w:rsidRDefault="00DF6A75" w:rsidP="00DF6A75">
      <w:r>
        <w:t>Nemalá část stávajících ÚP existuje pouze v PDF podobě. Tento fakt je třeba respektovat a zajistit zobrazení PDF podoby textové části i výkresů tak, aby bylo možné využít standardizované prostředky portálu PÚPO:</w:t>
      </w:r>
    </w:p>
    <w:p w:rsidR="00DF6A75" w:rsidRPr="00DF6A75" w:rsidRDefault="00DF6A75" w:rsidP="00D72A3E">
      <w:pPr>
        <w:pStyle w:val="Odstavecseseznamem"/>
        <w:numPr>
          <w:ilvl w:val="0"/>
          <w:numId w:val="33"/>
        </w:numPr>
        <w:rPr>
          <w:sz w:val="20"/>
        </w:rPr>
      </w:pPr>
      <w:r w:rsidRPr="00DF6A75">
        <w:rPr>
          <w:sz w:val="20"/>
        </w:rPr>
        <w:t>textovou část PDF zobrazit nejen samostatně, ale také v informačním panelu nad mapou</w:t>
      </w:r>
    </w:p>
    <w:p w:rsidR="00DF6A75" w:rsidRDefault="00DF6A75" w:rsidP="00D72A3E">
      <w:pPr>
        <w:pStyle w:val="Odstavecseseznamem"/>
        <w:numPr>
          <w:ilvl w:val="0"/>
          <w:numId w:val="33"/>
        </w:numPr>
      </w:pPr>
      <w:r w:rsidRPr="00DF6A75">
        <w:rPr>
          <w:sz w:val="20"/>
        </w:rPr>
        <w:t>výkresy uložené v PDF zobrazit prostřednictvím mapového atlasu, to předpokládá provedení rektifikace grafické části, tak aby bylo možné PDF mapu zobrazit</w:t>
      </w:r>
    </w:p>
    <w:p w:rsidR="00DF6A75" w:rsidRDefault="00DF6A75" w:rsidP="00DF6A75">
      <w:r>
        <w:t>Cílem PÚPO je bezešvá mapa územních plánů, která je schopna, zobrazit jak rastrové části grafických dat, tak i vektorové společně. Portál na tento fakt reaguje a při přechodu do území, kde je zpracována pouze grafická část v rastrové podobě ohlásí tento fakt a znepřístupní některé funkce, které nad touto částí ÚP nebudou fungovat (například, vyhledávání, informace nad konkrétním objektem, analýza dat daného ÚP apod.).</w:t>
      </w:r>
    </w:p>
    <w:p w:rsidR="00134A93" w:rsidRDefault="00134A93" w:rsidP="00A740A4">
      <w:pPr>
        <w:pStyle w:val="Nadpis3"/>
      </w:pPr>
      <w:bookmarkStart w:id="12" w:name="_Toc492905487"/>
      <w:r>
        <w:t>Data ÚAP</w:t>
      </w:r>
      <w:bookmarkEnd w:id="12"/>
    </w:p>
    <w:p w:rsidR="00134A93" w:rsidRDefault="00134A93" w:rsidP="00134A93">
      <w:r>
        <w:lastRenderedPageBreak/>
        <w:t xml:space="preserve">Pro organizaci, formátování a ukládání dat ÚAP nejsou </w:t>
      </w:r>
      <w:r w:rsidR="005F1166">
        <w:t xml:space="preserve">celostátní </w:t>
      </w:r>
      <w:r>
        <w:t>metodikou ani jiným způsobem stanovena pravidla. Proto řada obcí data ÚAP ukládá nahodile, jednotlivé jevy a jejich data.</w:t>
      </w:r>
    </w:p>
    <w:p w:rsidR="00134A93" w:rsidRDefault="00134A93" w:rsidP="00134A93">
      <w:r>
        <w:t>Ke správě dat ÚAP mnoho obcí v Kraji Vysočina i krajský úřad využívají převážně dva datové modely:</w:t>
      </w:r>
    </w:p>
    <w:p w:rsidR="00A740A4" w:rsidRPr="002A27E9" w:rsidRDefault="00134A93" w:rsidP="00D72A3E">
      <w:pPr>
        <w:pStyle w:val="Odstavecseseznamem"/>
        <w:numPr>
          <w:ilvl w:val="0"/>
          <w:numId w:val="29"/>
        </w:numPr>
        <w:rPr>
          <w:sz w:val="20"/>
        </w:rPr>
      </w:pPr>
      <w:r w:rsidRPr="002A27E9">
        <w:rPr>
          <w:sz w:val="20"/>
        </w:rPr>
        <w:t>firmy Hydrosoft Veleslavín s.r.o. (datový model DMG ÚAP, verze 4.2. a nižší),</w:t>
      </w:r>
    </w:p>
    <w:p w:rsidR="00134A93" w:rsidRPr="002A27E9" w:rsidRDefault="00134A93" w:rsidP="00D72A3E">
      <w:pPr>
        <w:pStyle w:val="Odstavecseseznamem"/>
        <w:numPr>
          <w:ilvl w:val="0"/>
          <w:numId w:val="29"/>
        </w:numPr>
        <w:rPr>
          <w:sz w:val="20"/>
        </w:rPr>
      </w:pPr>
      <w:r w:rsidRPr="002A27E9">
        <w:rPr>
          <w:sz w:val="20"/>
        </w:rPr>
        <w:t>firmy T-Mapy s.r.o. (datový model ÚAP a ÚPD, verze 3.1 a nižší).</w:t>
      </w:r>
    </w:p>
    <w:p w:rsidR="00134A93" w:rsidRDefault="00134A93" w:rsidP="00134A93">
      <w:r>
        <w:t>Návrh by měl respektovat tuto skutečnost při konsolidaci dat, jejich vzájemné provázanosti i zveřejňování na PÚPO.</w:t>
      </w:r>
    </w:p>
    <w:p w:rsidR="00134A93" w:rsidRDefault="00134A93" w:rsidP="00A740A4">
      <w:pPr>
        <w:pStyle w:val="Nadpis3"/>
      </w:pPr>
      <w:bookmarkStart w:id="13" w:name="_Toc492905488"/>
      <w:r>
        <w:t>Data ÚS</w:t>
      </w:r>
      <w:bookmarkEnd w:id="13"/>
    </w:p>
    <w:p w:rsidR="00134A93" w:rsidRDefault="00134A93" w:rsidP="00134A93">
      <w:r>
        <w:t>Data územních studií jsou značně heterogenní oblast a jejich sjednocení do datového modelu je v podstatě neúčelné.</w:t>
      </w:r>
    </w:p>
    <w:p w:rsidR="002A27E9" w:rsidRDefault="002A27E9" w:rsidP="002A27E9">
      <w:pPr>
        <w:pStyle w:val="Nadpis3"/>
      </w:pPr>
      <w:bookmarkStart w:id="14" w:name="_Toc492905489"/>
      <w:r>
        <w:t>Data ZÚR</w:t>
      </w:r>
      <w:bookmarkEnd w:id="14"/>
    </w:p>
    <w:p w:rsidR="002A27E9" w:rsidRDefault="002A27E9" w:rsidP="002A27E9">
      <w:r>
        <w:t xml:space="preserve">Data ZÚR jsou v současné době ukládána do datového modelu DGM ÚAP firmy Hydrosoft Veleslavín s.r.o. </w:t>
      </w:r>
    </w:p>
    <w:p w:rsidR="002A27E9" w:rsidRDefault="002A27E9" w:rsidP="002A27E9">
      <w:r>
        <w:t>Při konsolidaci dat do Jednotného datového skladu ÚP Kraje Vysočina bude návrh tuto skutečnost respektovat.</w:t>
      </w:r>
    </w:p>
    <w:p w:rsidR="00724470" w:rsidRDefault="00724470" w:rsidP="00724470">
      <w:r>
        <w:t>Zadavatel požaduje zohlednit materiály a datové modely MMR: „Sjednocení vybraných jevů ze zásad územního rozvoje“ a „Pomůcka jak zveřejnit data o využití území (budoucí), odvozená ze zásad územního rozvoje, v Národním geoportálu Inspire“.</w:t>
      </w:r>
      <w:r>
        <w:rPr>
          <w:rStyle w:val="Znakapoznpodarou"/>
        </w:rPr>
        <w:footnoteReference w:id="8"/>
      </w:r>
    </w:p>
    <w:p w:rsidR="00724470" w:rsidRDefault="00724470" w:rsidP="00724470"/>
    <w:p w:rsidR="002A27E9" w:rsidRDefault="002A27E9" w:rsidP="002A27E9">
      <w:pPr>
        <w:pStyle w:val="Nadpis3"/>
      </w:pPr>
      <w:bookmarkStart w:id="15" w:name="_Toc492905490"/>
      <w:r>
        <w:t>Data ÚP</w:t>
      </w:r>
      <w:bookmarkEnd w:id="15"/>
    </w:p>
    <w:p w:rsidR="002A27E9" w:rsidRDefault="002A27E9" w:rsidP="002A27E9">
      <w:r>
        <w:t xml:space="preserve">Data územních plánů obcí jsou na úrovni kraje v současné době registrována v tzv. minimálním standardu označovaném zkratkou MINIS firmy Hydrosoft Veleslavín s.r.o. </w:t>
      </w:r>
      <w:hyperlink r:id="rId8" w:history="1">
        <w:r w:rsidR="005F1166" w:rsidRPr="00964207">
          <w:rPr>
            <w:rStyle w:val="Hypertextovodkaz"/>
          </w:rPr>
          <w:t>http://www.hydrosoft.cz/produkty/minis/</w:t>
        </w:r>
      </w:hyperlink>
      <w:r>
        <w:t>).</w:t>
      </w:r>
      <w:r w:rsidR="000F5005">
        <w:t xml:space="preserve"> Jde však pouze o územní plány pořízené s finanční podporou Kraje Vysočina.</w:t>
      </w:r>
    </w:p>
    <w:p w:rsidR="002A27E9" w:rsidRDefault="002A27E9" w:rsidP="002A27E9">
      <w:pPr>
        <w:jc w:val="left"/>
      </w:pPr>
      <w:r>
        <w:t>Obce využívají převážně k ukládání dat územního plánování datové modely:</w:t>
      </w:r>
    </w:p>
    <w:p w:rsidR="002A27E9" w:rsidRDefault="002A27E9" w:rsidP="00D72A3E">
      <w:pPr>
        <w:pStyle w:val="Odstavecseseznamem"/>
        <w:numPr>
          <w:ilvl w:val="0"/>
          <w:numId w:val="30"/>
        </w:numPr>
        <w:jc w:val="left"/>
        <w:rPr>
          <w:sz w:val="20"/>
        </w:rPr>
      </w:pPr>
      <w:r w:rsidRPr="002A27E9">
        <w:rPr>
          <w:sz w:val="20"/>
        </w:rPr>
        <w:t>firmy Hydrosoft Veleslavín s.r.o. (datový model MINIS verze 2.2 a nižší),</w:t>
      </w:r>
    </w:p>
    <w:p w:rsidR="002A27E9" w:rsidRPr="002A27E9" w:rsidRDefault="002A27E9" w:rsidP="00D72A3E">
      <w:pPr>
        <w:pStyle w:val="Odstavecseseznamem"/>
        <w:numPr>
          <w:ilvl w:val="0"/>
          <w:numId w:val="30"/>
        </w:numPr>
        <w:jc w:val="left"/>
        <w:rPr>
          <w:sz w:val="20"/>
        </w:rPr>
      </w:pPr>
      <w:r w:rsidRPr="002A27E9">
        <w:rPr>
          <w:sz w:val="20"/>
        </w:rPr>
        <w:t>firmy T-Mapy s.r.o. (datový model ÚAP a ÚPD, verze 3.1 a nižší).</w:t>
      </w:r>
    </w:p>
    <w:p w:rsidR="002A27E9" w:rsidRDefault="002A27E9" w:rsidP="002A27E9">
      <w:pPr>
        <w:jc w:val="left"/>
      </w:pPr>
      <w:r>
        <w:t>V rámci projektu PÚPO je třeba prověřit:</w:t>
      </w:r>
    </w:p>
    <w:p w:rsidR="002A27E9" w:rsidRPr="006732C3" w:rsidRDefault="002A27E9" w:rsidP="00D72A3E">
      <w:pPr>
        <w:pStyle w:val="Odstavecseseznamem"/>
        <w:numPr>
          <w:ilvl w:val="0"/>
          <w:numId w:val="31"/>
        </w:numPr>
        <w:jc w:val="left"/>
      </w:pPr>
      <w:r w:rsidRPr="002A27E9">
        <w:rPr>
          <w:sz w:val="20"/>
        </w:rPr>
        <w:t>Pro integraci a konsolidaci dat obcí do JDS KV navrhnout optimalizaci řešení a nasazení datového modelu pro ukládání ÚPD.</w:t>
      </w:r>
    </w:p>
    <w:p w:rsidR="006732C3" w:rsidRDefault="006732C3" w:rsidP="00B53C95">
      <w:r>
        <w:lastRenderedPageBreak/>
        <w:t>Zadavatel předpokládá dodržení materiálu MMR „Standard vybraných částí územního plánu“, který bude dokončen v roce 2018 (dle MMR), a který bude popisovat základní obsah ÚP v elektronické verzi ve strojově čitelném formátu (viz vyhláška č.500/2006).</w:t>
      </w:r>
    </w:p>
    <w:p w:rsidR="006732C3" w:rsidRDefault="006732C3" w:rsidP="006732C3">
      <w:pPr>
        <w:jc w:val="left"/>
      </w:pPr>
    </w:p>
    <w:p w:rsidR="002A27E9" w:rsidRDefault="002A27E9" w:rsidP="002A27E9">
      <w:pPr>
        <w:pStyle w:val="Nadpis3"/>
      </w:pPr>
      <w:bookmarkStart w:id="16" w:name="_Toc492905491"/>
      <w:r>
        <w:t>Data RP</w:t>
      </w:r>
      <w:bookmarkEnd w:id="16"/>
    </w:p>
    <w:p w:rsidR="002A27E9" w:rsidRDefault="002A27E9" w:rsidP="002A27E9">
      <w:pPr>
        <w:jc w:val="left"/>
      </w:pPr>
      <w:r>
        <w:t>Data regulačních plánů nejsou v současné době standardizována jinak než legislativními požadavky v uvedené vyhlášce č. 500/2006 Sb. příslušnou vyhláškou.</w:t>
      </w:r>
    </w:p>
    <w:p w:rsidR="002A27E9" w:rsidRDefault="002A27E9" w:rsidP="002A27E9">
      <w:pPr>
        <w:jc w:val="left"/>
      </w:pPr>
      <w:r>
        <w:t>V rámci projektu PÚPO je třeba prověřit:</w:t>
      </w:r>
    </w:p>
    <w:p w:rsidR="00A740A4" w:rsidRDefault="002A27E9" w:rsidP="00D72A3E">
      <w:pPr>
        <w:pStyle w:val="Odstavecseseznamem"/>
        <w:numPr>
          <w:ilvl w:val="0"/>
          <w:numId w:val="31"/>
        </w:numPr>
        <w:jc w:val="left"/>
        <w:rPr>
          <w:sz w:val="20"/>
        </w:rPr>
      </w:pPr>
      <w:r w:rsidRPr="002A27E9">
        <w:rPr>
          <w:sz w:val="20"/>
        </w:rPr>
        <w:t>Pro integraci a konsolidaci dat obcí do JDS KV navrhnout optimalizaci řešení a nasazení datového modelu pro ukládání RP jako součást společné ÚPD.</w:t>
      </w:r>
    </w:p>
    <w:p w:rsidR="00C17EE5" w:rsidRPr="00C17EE5" w:rsidRDefault="00C17EE5" w:rsidP="00C17EE5">
      <w:pPr>
        <w:jc w:val="left"/>
        <w:rPr>
          <w:sz w:val="20"/>
        </w:rPr>
      </w:pPr>
    </w:p>
    <w:p w:rsidR="002A27E9" w:rsidRDefault="009205A3" w:rsidP="009205A3">
      <w:pPr>
        <w:pStyle w:val="Nadpis2"/>
      </w:pPr>
      <w:bookmarkStart w:id="17" w:name="_Toc492905492"/>
      <w:r>
        <w:t>Aktéři územního plánování</w:t>
      </w:r>
      <w:bookmarkEnd w:id="17"/>
    </w:p>
    <w:p w:rsidR="006D52D1" w:rsidRDefault="006D52D1" w:rsidP="006D52D1">
      <w:pPr>
        <w:pStyle w:val="Nadpis3"/>
      </w:pPr>
      <w:bookmarkStart w:id="18" w:name="_Toc492905493"/>
      <w:r>
        <w:t>Subjekty účastnící se územního plánování</w:t>
      </w:r>
      <w:bookmarkEnd w:id="18"/>
    </w:p>
    <w:p w:rsidR="006D52D1" w:rsidRDefault="006D52D1" w:rsidP="006D52D1">
      <w:r>
        <w:t>Procesu územního plánování se účastní celá řada subjektů z mnoha oblastí zájmu:</w:t>
      </w:r>
    </w:p>
    <w:p w:rsidR="006D52D1" w:rsidRDefault="006D52D1" w:rsidP="00D72A3E">
      <w:pPr>
        <w:pStyle w:val="Odstavecseseznamem"/>
        <w:numPr>
          <w:ilvl w:val="0"/>
          <w:numId w:val="31"/>
        </w:numPr>
      </w:pPr>
      <w:r>
        <w:t>Státní a veřejná správa</w:t>
      </w:r>
    </w:p>
    <w:p w:rsidR="006D52D1" w:rsidRDefault="006D52D1" w:rsidP="00D72A3E">
      <w:pPr>
        <w:pStyle w:val="Odstavecseseznamem"/>
        <w:numPr>
          <w:ilvl w:val="1"/>
          <w:numId w:val="31"/>
        </w:numPr>
      </w:pPr>
      <w:r>
        <w:t>úroveň MMR – PÚR</w:t>
      </w:r>
    </w:p>
    <w:p w:rsidR="006D52D1" w:rsidRDefault="006D52D1" w:rsidP="00D72A3E">
      <w:pPr>
        <w:pStyle w:val="Odstavecseseznamem"/>
        <w:numPr>
          <w:ilvl w:val="2"/>
          <w:numId w:val="31"/>
        </w:numPr>
      </w:pPr>
      <w:r>
        <w:t>vl</w:t>
      </w:r>
      <w:r w:rsidRPr="006D52D1">
        <w:rPr>
          <w:rFonts w:ascii="Calibri" w:hAnsi="Calibri" w:cs="Calibri"/>
        </w:rPr>
        <w:t>á</w:t>
      </w:r>
      <w:r>
        <w:t>da</w:t>
      </w:r>
    </w:p>
    <w:p w:rsidR="006D52D1" w:rsidRDefault="006D52D1" w:rsidP="00D72A3E">
      <w:pPr>
        <w:pStyle w:val="Odstavecseseznamem"/>
        <w:numPr>
          <w:ilvl w:val="2"/>
          <w:numId w:val="31"/>
        </w:numPr>
      </w:pPr>
      <w:r>
        <w:t>pracovn</w:t>
      </w:r>
      <w:r w:rsidRPr="006D52D1">
        <w:rPr>
          <w:rFonts w:ascii="Calibri" w:hAnsi="Calibri" w:cs="Calibri"/>
        </w:rPr>
        <w:t>í</w:t>
      </w:r>
      <w:r>
        <w:t>ci ministerstva</w:t>
      </w:r>
    </w:p>
    <w:p w:rsidR="006D52D1" w:rsidRDefault="006D52D1" w:rsidP="00D72A3E">
      <w:pPr>
        <w:pStyle w:val="Odstavecseseznamem"/>
        <w:numPr>
          <w:ilvl w:val="2"/>
          <w:numId w:val="31"/>
        </w:numPr>
      </w:pPr>
      <w:r>
        <w:t>dot</w:t>
      </w:r>
      <w:r w:rsidRPr="006D52D1">
        <w:rPr>
          <w:rFonts w:ascii="Calibri" w:hAnsi="Calibri" w:cs="Calibri"/>
        </w:rPr>
        <w:t>č</w:t>
      </w:r>
      <w:r>
        <w:t>en</w:t>
      </w:r>
      <w:r w:rsidRPr="006D52D1">
        <w:rPr>
          <w:rFonts w:ascii="Calibri" w:hAnsi="Calibri" w:cs="Calibri"/>
        </w:rPr>
        <w:t>é</w:t>
      </w:r>
      <w:r>
        <w:t xml:space="preserve"> spr</w:t>
      </w:r>
      <w:r w:rsidRPr="006D52D1">
        <w:rPr>
          <w:rFonts w:ascii="Calibri" w:hAnsi="Calibri" w:cs="Calibri"/>
        </w:rPr>
        <w:t>á</w:t>
      </w:r>
      <w:r>
        <w:t>vn</w:t>
      </w:r>
      <w:r w:rsidRPr="006D52D1">
        <w:rPr>
          <w:rFonts w:ascii="Calibri" w:hAnsi="Calibri" w:cs="Calibri"/>
        </w:rPr>
        <w:t>í</w:t>
      </w:r>
      <w:r>
        <w:t xml:space="preserve"> org</w:t>
      </w:r>
      <w:r w:rsidRPr="006D52D1">
        <w:rPr>
          <w:rFonts w:ascii="Calibri" w:hAnsi="Calibri" w:cs="Calibri"/>
        </w:rPr>
        <w:t>á</w:t>
      </w:r>
      <w:r>
        <w:t>ny (v</w:t>
      </w:r>
      <w:r w:rsidRPr="006D52D1">
        <w:rPr>
          <w:rFonts w:ascii="Calibri" w:hAnsi="Calibri" w:cs="Calibri"/>
        </w:rPr>
        <w:t>č</w:t>
      </w:r>
      <w:r>
        <w:t>. org</w:t>
      </w:r>
      <w:r w:rsidRPr="006D52D1">
        <w:rPr>
          <w:rFonts w:ascii="Calibri" w:hAnsi="Calibri" w:cs="Calibri"/>
        </w:rPr>
        <w:t>á</w:t>
      </w:r>
      <w:r>
        <w:t>n</w:t>
      </w:r>
      <w:r w:rsidRPr="006D52D1">
        <w:rPr>
          <w:rFonts w:ascii="Calibri" w:hAnsi="Calibri" w:cs="Calibri"/>
        </w:rPr>
        <w:t>ů</w:t>
      </w:r>
      <w:r>
        <w:t xml:space="preserve"> p</w:t>
      </w:r>
      <w:r w:rsidRPr="006D52D1">
        <w:rPr>
          <w:rFonts w:ascii="Calibri" w:hAnsi="Calibri" w:cs="Calibri"/>
        </w:rPr>
        <w:t>éč</w:t>
      </w:r>
      <w:r>
        <w:t xml:space="preserve">e o </w:t>
      </w:r>
      <w:r w:rsidRPr="006D52D1">
        <w:rPr>
          <w:rFonts w:ascii="Calibri" w:hAnsi="Calibri" w:cs="Calibri"/>
        </w:rPr>
        <w:t>ž</w:t>
      </w:r>
      <w:r>
        <w:t>ivotn</w:t>
      </w:r>
      <w:r w:rsidRPr="006D52D1">
        <w:rPr>
          <w:rFonts w:ascii="Calibri" w:hAnsi="Calibri" w:cs="Calibri"/>
        </w:rPr>
        <w:t>í</w:t>
      </w:r>
      <w:r>
        <w:t xml:space="preserve"> prost</w:t>
      </w:r>
      <w:r w:rsidRPr="006D52D1">
        <w:rPr>
          <w:rFonts w:ascii="Calibri" w:hAnsi="Calibri" w:cs="Calibri"/>
        </w:rPr>
        <w:t>ř</w:t>
      </w:r>
      <w:r>
        <w:t>ed</w:t>
      </w:r>
      <w:r w:rsidRPr="006D52D1">
        <w:rPr>
          <w:rFonts w:ascii="Calibri" w:hAnsi="Calibri" w:cs="Calibri"/>
        </w:rPr>
        <w:t>í</w:t>
      </w:r>
      <w:r>
        <w:t>, ochrany přírody a krajiny)</w:t>
      </w:r>
    </w:p>
    <w:p w:rsidR="006D52D1" w:rsidRDefault="006D52D1" w:rsidP="00D72A3E">
      <w:pPr>
        <w:pStyle w:val="Odstavecseseznamem"/>
        <w:numPr>
          <w:ilvl w:val="1"/>
          <w:numId w:val="31"/>
        </w:numPr>
      </w:pPr>
      <w:r>
        <w:t>úroveň kraje – ZÚR</w:t>
      </w:r>
    </w:p>
    <w:p w:rsidR="006D52D1" w:rsidRDefault="006D52D1" w:rsidP="00D72A3E">
      <w:pPr>
        <w:pStyle w:val="Odstavecseseznamem"/>
        <w:numPr>
          <w:ilvl w:val="2"/>
          <w:numId w:val="31"/>
        </w:numPr>
      </w:pPr>
      <w:r>
        <w:t>zastupitelstva</w:t>
      </w:r>
    </w:p>
    <w:p w:rsidR="006D52D1" w:rsidRDefault="006D52D1" w:rsidP="00D72A3E">
      <w:pPr>
        <w:pStyle w:val="Odstavecseseznamem"/>
        <w:numPr>
          <w:ilvl w:val="2"/>
          <w:numId w:val="31"/>
        </w:numPr>
      </w:pPr>
      <w:r>
        <w:t>po</w:t>
      </w:r>
      <w:r w:rsidRPr="006D52D1">
        <w:rPr>
          <w:rFonts w:ascii="Calibri" w:hAnsi="Calibri" w:cs="Calibri"/>
        </w:rPr>
        <w:t>ř</w:t>
      </w:r>
      <w:r>
        <w:t>izovatel</w:t>
      </w:r>
      <w:r w:rsidRPr="006D52D1">
        <w:rPr>
          <w:rFonts w:ascii="Calibri" w:hAnsi="Calibri" w:cs="Calibri"/>
        </w:rPr>
        <w:t>é</w:t>
      </w:r>
      <w:r>
        <w:t xml:space="preserve"> a hlavn</w:t>
      </w:r>
      <w:r w:rsidRPr="006D52D1">
        <w:rPr>
          <w:rFonts w:ascii="Calibri" w:hAnsi="Calibri" w:cs="Calibri"/>
        </w:rPr>
        <w:t>í</w:t>
      </w:r>
      <w:r>
        <w:t xml:space="preserve"> u</w:t>
      </w:r>
      <w:r w:rsidRPr="006D52D1">
        <w:rPr>
          <w:rFonts w:ascii="Calibri" w:hAnsi="Calibri" w:cs="Calibri"/>
        </w:rPr>
        <w:t>ž</w:t>
      </w:r>
      <w:r>
        <w:t>ivatel</w:t>
      </w:r>
      <w:r w:rsidRPr="006D52D1">
        <w:rPr>
          <w:rFonts w:ascii="Calibri" w:hAnsi="Calibri" w:cs="Calibri"/>
        </w:rPr>
        <w:t>é</w:t>
      </w:r>
      <w:r>
        <w:t xml:space="preserve"> (pracovn</w:t>
      </w:r>
      <w:r w:rsidRPr="006D52D1">
        <w:rPr>
          <w:rFonts w:ascii="Calibri" w:hAnsi="Calibri" w:cs="Calibri"/>
        </w:rPr>
        <w:t>í</w:t>
      </w:r>
      <w:r>
        <w:t>ci odbor</w:t>
      </w:r>
      <w:r w:rsidRPr="006D52D1">
        <w:rPr>
          <w:rFonts w:ascii="Calibri" w:hAnsi="Calibri" w:cs="Calibri"/>
        </w:rPr>
        <w:t>ů</w:t>
      </w:r>
      <w:r>
        <w:t xml:space="preserve"> </w:t>
      </w:r>
      <w:r w:rsidRPr="006D52D1">
        <w:rPr>
          <w:rFonts w:ascii="Calibri" w:hAnsi="Calibri" w:cs="Calibri"/>
        </w:rPr>
        <w:t>ú</w:t>
      </w:r>
      <w:r>
        <w:t>zemn</w:t>
      </w:r>
      <w:r w:rsidRPr="006D52D1">
        <w:rPr>
          <w:rFonts w:ascii="Calibri" w:hAnsi="Calibri" w:cs="Calibri"/>
        </w:rPr>
        <w:t>í</w:t>
      </w:r>
      <w:r>
        <w:t>ho pl</w:t>
      </w:r>
      <w:r w:rsidRPr="006D52D1">
        <w:rPr>
          <w:rFonts w:ascii="Calibri" w:hAnsi="Calibri" w:cs="Calibri"/>
        </w:rPr>
        <w:t>á</w:t>
      </w:r>
      <w:r>
        <w:t>nov</w:t>
      </w:r>
      <w:r w:rsidRPr="006D52D1">
        <w:rPr>
          <w:rFonts w:ascii="Calibri" w:hAnsi="Calibri" w:cs="Calibri"/>
        </w:rPr>
        <w:t>á</w:t>
      </w:r>
      <w:r>
        <w:t>n</w:t>
      </w:r>
      <w:r w:rsidRPr="006D52D1">
        <w:rPr>
          <w:rFonts w:ascii="Calibri" w:hAnsi="Calibri" w:cs="Calibri"/>
        </w:rPr>
        <w:t>í</w:t>
      </w:r>
      <w:r>
        <w:t xml:space="preserve"> krajsk</w:t>
      </w:r>
      <w:r w:rsidRPr="006D52D1">
        <w:rPr>
          <w:rFonts w:ascii="Calibri" w:hAnsi="Calibri" w:cs="Calibri"/>
        </w:rPr>
        <w:t>ý</w:t>
      </w:r>
      <w:r>
        <w:t xml:space="preserve">ch </w:t>
      </w:r>
      <w:r w:rsidRPr="006D52D1">
        <w:rPr>
          <w:rFonts w:ascii="Calibri" w:hAnsi="Calibri" w:cs="Calibri"/>
        </w:rPr>
        <w:t>úř</w:t>
      </w:r>
      <w:r>
        <w:t>ad</w:t>
      </w:r>
      <w:r w:rsidRPr="006D52D1">
        <w:rPr>
          <w:rFonts w:ascii="Calibri" w:hAnsi="Calibri" w:cs="Calibri"/>
        </w:rPr>
        <w:t>ů</w:t>
      </w:r>
      <w:r>
        <w:t>)</w:t>
      </w:r>
    </w:p>
    <w:p w:rsidR="006D52D1" w:rsidRDefault="006D52D1" w:rsidP="00D72A3E">
      <w:pPr>
        <w:pStyle w:val="Odstavecseseznamem"/>
        <w:numPr>
          <w:ilvl w:val="2"/>
          <w:numId w:val="31"/>
        </w:numPr>
      </w:pPr>
      <w:r>
        <w:t>dot</w:t>
      </w:r>
      <w:r w:rsidRPr="006D52D1">
        <w:rPr>
          <w:rFonts w:ascii="Calibri" w:hAnsi="Calibri" w:cs="Calibri"/>
        </w:rPr>
        <w:t>č</w:t>
      </w:r>
      <w:r>
        <w:t>en</w:t>
      </w:r>
      <w:r w:rsidRPr="006D52D1">
        <w:rPr>
          <w:rFonts w:ascii="Calibri" w:hAnsi="Calibri" w:cs="Calibri"/>
        </w:rPr>
        <w:t>é</w:t>
      </w:r>
      <w:r>
        <w:t xml:space="preserve"> spr</w:t>
      </w:r>
      <w:r w:rsidRPr="006D52D1">
        <w:rPr>
          <w:rFonts w:ascii="Calibri" w:hAnsi="Calibri" w:cs="Calibri"/>
        </w:rPr>
        <w:t>á</w:t>
      </w:r>
      <w:r>
        <w:t>vn</w:t>
      </w:r>
      <w:r w:rsidRPr="006D52D1">
        <w:rPr>
          <w:rFonts w:ascii="Calibri" w:hAnsi="Calibri" w:cs="Calibri"/>
        </w:rPr>
        <w:t>í</w:t>
      </w:r>
      <w:r>
        <w:t xml:space="preserve"> org</w:t>
      </w:r>
      <w:r w:rsidRPr="006D52D1">
        <w:rPr>
          <w:rFonts w:ascii="Calibri" w:hAnsi="Calibri" w:cs="Calibri"/>
        </w:rPr>
        <w:t>á</w:t>
      </w:r>
      <w:r>
        <w:t>ny (v</w:t>
      </w:r>
      <w:r w:rsidRPr="006D52D1">
        <w:rPr>
          <w:rFonts w:ascii="Calibri" w:hAnsi="Calibri" w:cs="Calibri"/>
        </w:rPr>
        <w:t>č</w:t>
      </w:r>
      <w:r>
        <w:t>. org</w:t>
      </w:r>
      <w:r w:rsidRPr="006D52D1">
        <w:rPr>
          <w:rFonts w:ascii="Calibri" w:hAnsi="Calibri" w:cs="Calibri"/>
        </w:rPr>
        <w:t>á</w:t>
      </w:r>
      <w:r>
        <w:t>n</w:t>
      </w:r>
      <w:r w:rsidRPr="006D52D1">
        <w:rPr>
          <w:rFonts w:ascii="Calibri" w:hAnsi="Calibri" w:cs="Calibri"/>
        </w:rPr>
        <w:t>ů</w:t>
      </w:r>
      <w:r>
        <w:t xml:space="preserve"> p</w:t>
      </w:r>
      <w:r w:rsidRPr="006D52D1">
        <w:rPr>
          <w:rFonts w:ascii="Calibri" w:hAnsi="Calibri" w:cs="Calibri"/>
        </w:rPr>
        <w:t>éč</w:t>
      </w:r>
      <w:r>
        <w:t xml:space="preserve">e o </w:t>
      </w:r>
      <w:r w:rsidRPr="006D52D1">
        <w:rPr>
          <w:rFonts w:ascii="Calibri" w:hAnsi="Calibri" w:cs="Calibri"/>
        </w:rPr>
        <w:t>ž</w:t>
      </w:r>
      <w:r>
        <w:t>ivotn</w:t>
      </w:r>
      <w:r w:rsidRPr="006D52D1">
        <w:rPr>
          <w:rFonts w:ascii="Calibri" w:hAnsi="Calibri" w:cs="Calibri"/>
        </w:rPr>
        <w:t>í</w:t>
      </w:r>
      <w:r>
        <w:t xml:space="preserve"> prost</w:t>
      </w:r>
      <w:r w:rsidRPr="006D52D1">
        <w:rPr>
          <w:rFonts w:ascii="Calibri" w:hAnsi="Calibri" w:cs="Calibri"/>
        </w:rPr>
        <w:t>ř</w:t>
      </w:r>
      <w:r>
        <w:t>ed</w:t>
      </w:r>
      <w:r w:rsidRPr="006D52D1">
        <w:rPr>
          <w:rFonts w:ascii="Calibri" w:hAnsi="Calibri" w:cs="Calibri"/>
        </w:rPr>
        <w:t>í</w:t>
      </w:r>
      <w:r>
        <w:t>, ochrany p</w:t>
      </w:r>
      <w:r w:rsidRPr="006D52D1">
        <w:rPr>
          <w:rFonts w:ascii="Calibri" w:hAnsi="Calibri" w:cs="Calibri"/>
        </w:rPr>
        <w:t>ří</w:t>
      </w:r>
      <w:r>
        <w:t>rody a krajiny)</w:t>
      </w:r>
    </w:p>
    <w:p w:rsidR="006D52D1" w:rsidRDefault="006D52D1" w:rsidP="00D72A3E">
      <w:pPr>
        <w:pStyle w:val="Odstavecseseznamem"/>
        <w:numPr>
          <w:ilvl w:val="1"/>
          <w:numId w:val="31"/>
        </w:numPr>
      </w:pPr>
      <w:r>
        <w:t>úroveň obce – ÚP</w:t>
      </w:r>
    </w:p>
    <w:p w:rsidR="006D52D1" w:rsidRDefault="006D52D1" w:rsidP="00D72A3E">
      <w:pPr>
        <w:pStyle w:val="Odstavecseseznamem"/>
        <w:numPr>
          <w:ilvl w:val="2"/>
          <w:numId w:val="31"/>
        </w:numPr>
      </w:pPr>
      <w:r>
        <w:t>zadavatel</w:t>
      </w:r>
      <w:r w:rsidRPr="006D52D1">
        <w:rPr>
          <w:rFonts w:ascii="Calibri" w:hAnsi="Calibri" w:cs="Calibri"/>
        </w:rPr>
        <w:t>é</w:t>
      </w:r>
      <w:r>
        <w:t>, schvalovatel</w:t>
      </w:r>
      <w:r w:rsidRPr="006D52D1">
        <w:rPr>
          <w:rFonts w:ascii="Calibri" w:hAnsi="Calibri" w:cs="Calibri"/>
        </w:rPr>
        <w:t>é</w:t>
      </w:r>
      <w:r>
        <w:t xml:space="preserve"> (zastupitelstva)</w:t>
      </w:r>
    </w:p>
    <w:p w:rsidR="006D52D1" w:rsidRDefault="006D52D1" w:rsidP="00D72A3E">
      <w:pPr>
        <w:pStyle w:val="Odstavecseseznamem"/>
        <w:numPr>
          <w:ilvl w:val="2"/>
          <w:numId w:val="31"/>
        </w:numPr>
      </w:pPr>
      <w:r>
        <w:t>zastupitelstva</w:t>
      </w:r>
    </w:p>
    <w:p w:rsidR="006D52D1" w:rsidRDefault="006D52D1" w:rsidP="00D72A3E">
      <w:pPr>
        <w:pStyle w:val="Odstavecseseznamem"/>
        <w:numPr>
          <w:ilvl w:val="2"/>
          <w:numId w:val="31"/>
        </w:numPr>
      </w:pPr>
      <w:r>
        <w:t>po</w:t>
      </w:r>
      <w:r w:rsidRPr="006D52D1">
        <w:rPr>
          <w:rFonts w:ascii="Calibri" w:hAnsi="Calibri" w:cs="Calibri"/>
        </w:rPr>
        <w:t>ř</w:t>
      </w:r>
      <w:r>
        <w:t>izovatel</w:t>
      </w:r>
      <w:r w:rsidRPr="006D52D1">
        <w:rPr>
          <w:rFonts w:ascii="Calibri" w:hAnsi="Calibri" w:cs="Calibri"/>
        </w:rPr>
        <w:t>é</w:t>
      </w:r>
      <w:r>
        <w:t xml:space="preserve"> a hlavn</w:t>
      </w:r>
      <w:r w:rsidRPr="006D52D1">
        <w:rPr>
          <w:rFonts w:ascii="Calibri" w:hAnsi="Calibri" w:cs="Calibri"/>
        </w:rPr>
        <w:t>í</w:t>
      </w:r>
      <w:r>
        <w:t xml:space="preserve"> u</w:t>
      </w:r>
      <w:r w:rsidRPr="006D52D1">
        <w:rPr>
          <w:rFonts w:ascii="Calibri" w:hAnsi="Calibri" w:cs="Calibri"/>
        </w:rPr>
        <w:t>ž</w:t>
      </w:r>
      <w:r>
        <w:t>ivatel</w:t>
      </w:r>
      <w:r w:rsidRPr="006D52D1">
        <w:rPr>
          <w:rFonts w:ascii="Calibri" w:hAnsi="Calibri" w:cs="Calibri"/>
        </w:rPr>
        <w:t>é</w:t>
      </w:r>
      <w:r>
        <w:t xml:space="preserve"> (pracovn</w:t>
      </w:r>
      <w:r w:rsidRPr="006D52D1">
        <w:rPr>
          <w:rFonts w:ascii="Calibri" w:hAnsi="Calibri" w:cs="Calibri"/>
        </w:rPr>
        <w:t>í</w:t>
      </w:r>
      <w:r>
        <w:t>ci stavebn</w:t>
      </w:r>
      <w:r w:rsidRPr="006D52D1">
        <w:rPr>
          <w:rFonts w:ascii="Calibri" w:hAnsi="Calibri" w:cs="Calibri"/>
        </w:rPr>
        <w:t>í</w:t>
      </w:r>
      <w:r>
        <w:t xml:space="preserve">ch </w:t>
      </w:r>
      <w:r w:rsidRPr="006D52D1">
        <w:rPr>
          <w:rFonts w:ascii="Calibri" w:hAnsi="Calibri" w:cs="Calibri"/>
        </w:rPr>
        <w:t>úř</w:t>
      </w:r>
      <w:r>
        <w:t>ad</w:t>
      </w:r>
      <w:r w:rsidRPr="006D52D1">
        <w:rPr>
          <w:rFonts w:ascii="Calibri" w:hAnsi="Calibri" w:cs="Calibri"/>
        </w:rPr>
        <w:t>ů</w:t>
      </w:r>
      <w:r>
        <w:t>)</w:t>
      </w:r>
    </w:p>
    <w:p w:rsidR="006D52D1" w:rsidRDefault="006D52D1" w:rsidP="00D72A3E">
      <w:pPr>
        <w:pStyle w:val="Odstavecseseznamem"/>
        <w:numPr>
          <w:ilvl w:val="2"/>
          <w:numId w:val="31"/>
        </w:numPr>
      </w:pPr>
      <w:r>
        <w:t>dot</w:t>
      </w:r>
      <w:r w:rsidRPr="006D52D1">
        <w:rPr>
          <w:rFonts w:ascii="Calibri" w:hAnsi="Calibri" w:cs="Calibri"/>
        </w:rPr>
        <w:t>č</w:t>
      </w:r>
      <w:r>
        <w:t>en</w:t>
      </w:r>
      <w:r w:rsidRPr="006D52D1">
        <w:rPr>
          <w:rFonts w:ascii="Calibri" w:hAnsi="Calibri" w:cs="Calibri"/>
        </w:rPr>
        <w:t>é</w:t>
      </w:r>
      <w:r>
        <w:t xml:space="preserve"> spr</w:t>
      </w:r>
      <w:r w:rsidRPr="006D52D1">
        <w:rPr>
          <w:rFonts w:ascii="Calibri" w:hAnsi="Calibri" w:cs="Calibri"/>
        </w:rPr>
        <w:t>á</w:t>
      </w:r>
      <w:r>
        <w:t>vn</w:t>
      </w:r>
      <w:r w:rsidRPr="006D52D1">
        <w:rPr>
          <w:rFonts w:ascii="Calibri" w:hAnsi="Calibri" w:cs="Calibri"/>
        </w:rPr>
        <w:t>í</w:t>
      </w:r>
      <w:r>
        <w:t xml:space="preserve"> org</w:t>
      </w:r>
      <w:r w:rsidRPr="006D52D1">
        <w:rPr>
          <w:rFonts w:ascii="Calibri" w:hAnsi="Calibri" w:cs="Calibri"/>
        </w:rPr>
        <w:t>á</w:t>
      </w:r>
      <w:r>
        <w:t>ny (v</w:t>
      </w:r>
      <w:r w:rsidRPr="006D52D1">
        <w:rPr>
          <w:rFonts w:ascii="Calibri" w:hAnsi="Calibri" w:cs="Calibri"/>
        </w:rPr>
        <w:t>č</w:t>
      </w:r>
      <w:r>
        <w:t>. org</w:t>
      </w:r>
      <w:r w:rsidRPr="006D52D1">
        <w:rPr>
          <w:rFonts w:ascii="Calibri" w:hAnsi="Calibri" w:cs="Calibri"/>
        </w:rPr>
        <w:t>á</w:t>
      </w:r>
      <w:r>
        <w:t>n</w:t>
      </w:r>
      <w:r w:rsidRPr="006D52D1">
        <w:rPr>
          <w:rFonts w:ascii="Calibri" w:hAnsi="Calibri" w:cs="Calibri"/>
        </w:rPr>
        <w:t>ů</w:t>
      </w:r>
      <w:r>
        <w:t xml:space="preserve"> p</w:t>
      </w:r>
      <w:r w:rsidRPr="006D52D1">
        <w:rPr>
          <w:rFonts w:ascii="Calibri" w:hAnsi="Calibri" w:cs="Calibri"/>
        </w:rPr>
        <w:t>éč</w:t>
      </w:r>
      <w:r>
        <w:t xml:space="preserve">e o </w:t>
      </w:r>
      <w:r w:rsidRPr="006D52D1">
        <w:rPr>
          <w:rFonts w:ascii="Calibri" w:hAnsi="Calibri" w:cs="Calibri"/>
        </w:rPr>
        <w:t>ž</w:t>
      </w:r>
      <w:r>
        <w:t>ivotn</w:t>
      </w:r>
      <w:r w:rsidRPr="006D52D1">
        <w:rPr>
          <w:rFonts w:ascii="Calibri" w:hAnsi="Calibri" w:cs="Calibri"/>
        </w:rPr>
        <w:t>í</w:t>
      </w:r>
      <w:r>
        <w:t xml:space="preserve"> prost</w:t>
      </w:r>
      <w:r w:rsidRPr="006D52D1">
        <w:rPr>
          <w:rFonts w:ascii="Calibri" w:hAnsi="Calibri" w:cs="Calibri"/>
        </w:rPr>
        <w:t>ř</w:t>
      </w:r>
      <w:r>
        <w:t>ed</w:t>
      </w:r>
      <w:r w:rsidRPr="006D52D1">
        <w:rPr>
          <w:rFonts w:ascii="Calibri" w:hAnsi="Calibri" w:cs="Calibri"/>
        </w:rPr>
        <w:t>í</w:t>
      </w:r>
      <w:r>
        <w:t>, ochrany p</w:t>
      </w:r>
      <w:r w:rsidRPr="006D52D1">
        <w:rPr>
          <w:rFonts w:ascii="Calibri" w:hAnsi="Calibri" w:cs="Calibri"/>
        </w:rPr>
        <w:t>ří</w:t>
      </w:r>
      <w:r>
        <w:t>rody a krajiny)</w:t>
      </w:r>
    </w:p>
    <w:p w:rsidR="006D52D1" w:rsidRDefault="006D52D1" w:rsidP="00D72A3E">
      <w:pPr>
        <w:pStyle w:val="Odstavecseseznamem"/>
        <w:numPr>
          <w:ilvl w:val="0"/>
          <w:numId w:val="31"/>
        </w:numPr>
      </w:pPr>
      <w:r>
        <w:t>Autorizované osoby</w:t>
      </w:r>
    </w:p>
    <w:p w:rsidR="006D52D1" w:rsidRDefault="006D52D1" w:rsidP="00D72A3E">
      <w:pPr>
        <w:pStyle w:val="Odstavecseseznamem"/>
        <w:numPr>
          <w:ilvl w:val="1"/>
          <w:numId w:val="31"/>
        </w:numPr>
      </w:pPr>
      <w:r>
        <w:t>“Létající pořizovatel” - osoba splňující kvalifikační předpoklady dle § 24 stavebního zákona</w:t>
      </w:r>
    </w:p>
    <w:p w:rsidR="006D52D1" w:rsidRDefault="006D52D1" w:rsidP="00D72A3E">
      <w:pPr>
        <w:pStyle w:val="Odstavecseseznamem"/>
        <w:numPr>
          <w:ilvl w:val="1"/>
          <w:numId w:val="31"/>
        </w:numPr>
      </w:pPr>
      <w:r>
        <w:t>Projektanti - autorizované osoby ČKA</w:t>
      </w:r>
    </w:p>
    <w:p w:rsidR="0060310C" w:rsidRDefault="006D52D1" w:rsidP="00D72A3E">
      <w:pPr>
        <w:pStyle w:val="Odstavecseseznamem"/>
        <w:numPr>
          <w:ilvl w:val="1"/>
          <w:numId w:val="31"/>
        </w:numPr>
      </w:pPr>
      <w:r>
        <w:t>Hodnocení SEA - hodnocení vlivu územního plánu na životní prostředí (autorizace)</w:t>
      </w:r>
    </w:p>
    <w:p w:rsidR="0060310C" w:rsidRDefault="006D52D1" w:rsidP="00D72A3E">
      <w:pPr>
        <w:pStyle w:val="Odstavecseseznamem"/>
        <w:numPr>
          <w:ilvl w:val="0"/>
          <w:numId w:val="31"/>
        </w:numPr>
      </w:pPr>
      <w:r>
        <w:lastRenderedPageBreak/>
        <w:t>Investoři a stavebníci (podávají náměty, požadavky, realizují záměry v souladu s územním plánem)</w:t>
      </w:r>
    </w:p>
    <w:p w:rsidR="00081CE6" w:rsidRDefault="006D52D1" w:rsidP="00D72A3E">
      <w:pPr>
        <w:pStyle w:val="Odstavecseseznamem"/>
        <w:numPr>
          <w:ilvl w:val="1"/>
          <w:numId w:val="31"/>
        </w:numPr>
      </w:pPr>
      <w:r>
        <w:t>Soukromé osoby a jejich zástupci</w:t>
      </w:r>
    </w:p>
    <w:p w:rsidR="00081CE6" w:rsidRDefault="006D52D1" w:rsidP="00D72A3E">
      <w:pPr>
        <w:pStyle w:val="Odstavecseseznamem"/>
        <w:numPr>
          <w:ilvl w:val="2"/>
          <w:numId w:val="31"/>
        </w:numPr>
      </w:pPr>
      <w:r>
        <w:t>Vlastn</w:t>
      </w:r>
      <w:r w:rsidRPr="0060310C">
        <w:rPr>
          <w:rFonts w:ascii="Calibri" w:hAnsi="Calibri" w:cs="Calibri"/>
        </w:rPr>
        <w:t>í</w:t>
      </w:r>
      <w:r>
        <w:t>k pozemku</w:t>
      </w:r>
    </w:p>
    <w:p w:rsidR="00081CE6" w:rsidRDefault="006D52D1" w:rsidP="00D72A3E">
      <w:pPr>
        <w:pStyle w:val="Odstavecseseznamem"/>
        <w:numPr>
          <w:ilvl w:val="1"/>
          <w:numId w:val="31"/>
        </w:numPr>
      </w:pPr>
      <w:r>
        <w:t>Právnické osoby a jejich zástupci</w:t>
      </w:r>
    </w:p>
    <w:p w:rsidR="00081CE6" w:rsidRDefault="006D52D1" w:rsidP="00D72A3E">
      <w:pPr>
        <w:pStyle w:val="Odstavecseseznamem"/>
        <w:numPr>
          <w:ilvl w:val="2"/>
          <w:numId w:val="31"/>
        </w:numPr>
      </w:pPr>
      <w:r>
        <w:t>Vlastn</w:t>
      </w:r>
      <w:r w:rsidRPr="00081CE6">
        <w:rPr>
          <w:rFonts w:ascii="Calibri" w:hAnsi="Calibri" w:cs="Calibri"/>
        </w:rPr>
        <w:t>í</w:t>
      </w:r>
      <w:r>
        <w:t>k pozemku</w:t>
      </w:r>
    </w:p>
    <w:p w:rsidR="00081CE6" w:rsidRDefault="006D52D1" w:rsidP="00D72A3E">
      <w:pPr>
        <w:pStyle w:val="Odstavecseseznamem"/>
        <w:numPr>
          <w:ilvl w:val="2"/>
          <w:numId w:val="31"/>
        </w:numPr>
      </w:pPr>
      <w:r>
        <w:t>Vlastn</w:t>
      </w:r>
      <w:r w:rsidRPr="00081CE6">
        <w:rPr>
          <w:rFonts w:ascii="Calibri" w:hAnsi="Calibri" w:cs="Calibri"/>
        </w:rPr>
        <w:t>í</w:t>
      </w:r>
      <w:r>
        <w:t>ci, spr</w:t>
      </w:r>
      <w:r w:rsidRPr="00081CE6">
        <w:rPr>
          <w:rFonts w:ascii="Calibri" w:hAnsi="Calibri" w:cs="Calibri"/>
        </w:rPr>
        <w:t>á</w:t>
      </w:r>
      <w:r>
        <w:t>vci a provozovatel</w:t>
      </w:r>
      <w:r w:rsidRPr="00081CE6">
        <w:rPr>
          <w:rFonts w:ascii="Calibri" w:hAnsi="Calibri" w:cs="Calibri"/>
        </w:rPr>
        <w:t>é</w:t>
      </w:r>
      <w:r w:rsidR="00081CE6">
        <w:t xml:space="preserve"> </w:t>
      </w:r>
      <w:r>
        <w:t>infrastruktury</w:t>
      </w:r>
    </w:p>
    <w:p w:rsidR="00081CE6" w:rsidRDefault="006D52D1" w:rsidP="00D72A3E">
      <w:pPr>
        <w:pStyle w:val="Odstavecseseznamem"/>
        <w:numPr>
          <w:ilvl w:val="0"/>
          <w:numId w:val="31"/>
        </w:numPr>
      </w:pPr>
      <w:r>
        <w:t>Veřejnost (vč. nevládních neziskových organizací působících v ochraně přírody a krajiny)</w:t>
      </w:r>
    </w:p>
    <w:p w:rsidR="00081CE6" w:rsidRDefault="006D52D1" w:rsidP="00D72A3E">
      <w:pPr>
        <w:pStyle w:val="Odstavecseseznamem"/>
        <w:numPr>
          <w:ilvl w:val="1"/>
          <w:numId w:val="31"/>
        </w:numPr>
      </w:pPr>
      <w:r>
        <w:t>vlastníci podávající námitky</w:t>
      </w:r>
    </w:p>
    <w:p w:rsidR="00081CE6" w:rsidRDefault="006D52D1" w:rsidP="00D72A3E">
      <w:pPr>
        <w:pStyle w:val="Odstavecseseznamem"/>
        <w:numPr>
          <w:ilvl w:val="1"/>
          <w:numId w:val="31"/>
        </w:numPr>
      </w:pPr>
      <w:r>
        <w:t>zástupce veřejnosti podávající námitky</w:t>
      </w:r>
    </w:p>
    <w:p w:rsidR="00081CE6" w:rsidRDefault="006D52D1" w:rsidP="00D72A3E">
      <w:pPr>
        <w:pStyle w:val="Odstavecseseznamem"/>
        <w:numPr>
          <w:ilvl w:val="1"/>
          <w:numId w:val="31"/>
        </w:numPr>
      </w:pPr>
      <w:r>
        <w:t>občané podávající připomínky a náměty</w:t>
      </w:r>
    </w:p>
    <w:p w:rsidR="00081CE6" w:rsidRDefault="006D52D1" w:rsidP="00D72A3E">
      <w:pPr>
        <w:pStyle w:val="Odstavecseseznamem"/>
        <w:numPr>
          <w:ilvl w:val="1"/>
          <w:numId w:val="31"/>
        </w:numPr>
      </w:pPr>
      <w:r>
        <w:t>občanská sdružení podávající připomínky</w:t>
      </w:r>
    </w:p>
    <w:p w:rsidR="006D52D1" w:rsidRDefault="006D52D1" w:rsidP="00D72A3E">
      <w:pPr>
        <w:pStyle w:val="Odstavecseseznamem"/>
        <w:numPr>
          <w:ilvl w:val="1"/>
          <w:numId w:val="31"/>
        </w:numPr>
      </w:pPr>
      <w:r>
        <w:t>obce a kraje s pravomocí připomínkování PÚR a ZÚR</w:t>
      </w:r>
      <w:r w:rsidR="00A9791A">
        <w:t xml:space="preserve"> a ÚPD sousedních správních území</w:t>
      </w:r>
    </w:p>
    <w:p w:rsidR="006007D2" w:rsidRDefault="006007D2" w:rsidP="006007D2">
      <w:r>
        <w:t>Aktéry lze rozdělit do několika základních rolí:</w:t>
      </w:r>
    </w:p>
    <w:p w:rsidR="00657B50" w:rsidRDefault="006007D2" w:rsidP="00D72A3E">
      <w:pPr>
        <w:pStyle w:val="Odstavecseseznamem"/>
        <w:numPr>
          <w:ilvl w:val="0"/>
          <w:numId w:val="31"/>
        </w:numPr>
      </w:pPr>
      <w:r>
        <w:t>Pořizovatel</w:t>
      </w:r>
    </w:p>
    <w:p w:rsidR="00657B50" w:rsidRDefault="006007D2" w:rsidP="00D72A3E">
      <w:pPr>
        <w:pStyle w:val="Odstavecseseznamem"/>
        <w:numPr>
          <w:ilvl w:val="1"/>
          <w:numId w:val="31"/>
        </w:numPr>
      </w:pPr>
      <w:r>
        <w:t>Schvalující orgán – zastupitelstva a vláda</w:t>
      </w:r>
    </w:p>
    <w:p w:rsidR="00657B50" w:rsidRDefault="006007D2" w:rsidP="00D72A3E">
      <w:pPr>
        <w:pStyle w:val="Odstavecseseznamem"/>
        <w:numPr>
          <w:ilvl w:val="1"/>
          <w:numId w:val="31"/>
        </w:numPr>
      </w:pPr>
      <w:r>
        <w:t>Kvalifikovaný úředník: obec s rozšířenou působností, kraj, stát (ministerstvo pro místní rozvoj, ministerstvo obrany ČR)</w:t>
      </w:r>
    </w:p>
    <w:p w:rsidR="00657B50" w:rsidRDefault="006007D2" w:rsidP="00D72A3E">
      <w:pPr>
        <w:pStyle w:val="Odstavecseseznamem"/>
        <w:numPr>
          <w:ilvl w:val="1"/>
          <w:numId w:val="31"/>
        </w:numPr>
      </w:pPr>
      <w:r>
        <w:t>Samospráva obce</w:t>
      </w:r>
    </w:p>
    <w:p w:rsidR="00657B50" w:rsidRDefault="006007D2" w:rsidP="00D72A3E">
      <w:pPr>
        <w:pStyle w:val="Odstavecseseznamem"/>
        <w:numPr>
          <w:ilvl w:val="1"/>
          <w:numId w:val="31"/>
        </w:numPr>
      </w:pPr>
      <w:r>
        <w:t>Pomocné zastupitelské orgány – starostové, zastupitelé - určuje co je udržitelné</w:t>
      </w:r>
    </w:p>
    <w:p w:rsidR="00657B50" w:rsidRDefault="006007D2" w:rsidP="00D72A3E">
      <w:pPr>
        <w:pStyle w:val="Odstavecseseznamem"/>
        <w:numPr>
          <w:ilvl w:val="1"/>
          <w:numId w:val="31"/>
        </w:numPr>
      </w:pPr>
      <w:r>
        <w:t>Komise územního plánování</w:t>
      </w:r>
    </w:p>
    <w:p w:rsidR="00657B50" w:rsidRDefault="006007D2" w:rsidP="00D72A3E">
      <w:pPr>
        <w:pStyle w:val="Odstavecseseznamem"/>
        <w:numPr>
          <w:ilvl w:val="0"/>
          <w:numId w:val="31"/>
        </w:numPr>
      </w:pPr>
      <w:r>
        <w:t>Zpracovatel</w:t>
      </w:r>
    </w:p>
    <w:p w:rsidR="00657B50" w:rsidRDefault="006007D2" w:rsidP="00D72A3E">
      <w:pPr>
        <w:pStyle w:val="Odstavecseseznamem"/>
        <w:numPr>
          <w:ilvl w:val="1"/>
          <w:numId w:val="31"/>
        </w:numPr>
      </w:pPr>
      <w:r>
        <w:t>Fyzická osoba s oprávněním - autorizací Komory architektů ČR</w:t>
      </w:r>
    </w:p>
    <w:p w:rsidR="00657B50" w:rsidRDefault="006007D2" w:rsidP="00D72A3E">
      <w:pPr>
        <w:pStyle w:val="Odstavecseseznamem"/>
        <w:numPr>
          <w:ilvl w:val="0"/>
          <w:numId w:val="31"/>
        </w:numPr>
      </w:pPr>
      <w:r>
        <w:t>Stavební úřad</w:t>
      </w:r>
    </w:p>
    <w:p w:rsidR="00657B50" w:rsidRDefault="006007D2" w:rsidP="00D72A3E">
      <w:pPr>
        <w:pStyle w:val="Odstavecseseznamem"/>
        <w:numPr>
          <w:ilvl w:val="1"/>
          <w:numId w:val="31"/>
        </w:numPr>
      </w:pPr>
      <w:r>
        <w:t xml:space="preserve">Dbá na dodržování obecných předpisů a vykonává územní řízení, § 6 </w:t>
      </w:r>
      <w:r w:rsidR="006916FE">
        <w:t>odst. 3</w:t>
      </w:r>
      <w:r>
        <w:t xml:space="preserve"> stavebního zákona</w:t>
      </w:r>
    </w:p>
    <w:p w:rsidR="00657B50" w:rsidRDefault="006007D2" w:rsidP="00D72A3E">
      <w:pPr>
        <w:pStyle w:val="Odstavecseseznamem"/>
        <w:numPr>
          <w:ilvl w:val="0"/>
          <w:numId w:val="31"/>
        </w:numPr>
      </w:pPr>
      <w:r>
        <w:t>Prováděcí orgán</w:t>
      </w:r>
    </w:p>
    <w:p w:rsidR="00657B50" w:rsidRDefault="006007D2" w:rsidP="00D72A3E">
      <w:pPr>
        <w:pStyle w:val="Odstavecseseznamem"/>
        <w:numPr>
          <w:ilvl w:val="1"/>
          <w:numId w:val="31"/>
        </w:numPr>
      </w:pPr>
      <w:r>
        <w:t>Úřad územního plánování – obecní úřad územního plánování, krajský úřad územního plánování, ministerstvo pro místní rozvoj (nejvyšší úřad)</w:t>
      </w:r>
    </w:p>
    <w:p w:rsidR="006007D2" w:rsidRDefault="006007D2" w:rsidP="00D72A3E">
      <w:pPr>
        <w:pStyle w:val="Odstavecseseznamem"/>
        <w:numPr>
          <w:ilvl w:val="1"/>
          <w:numId w:val="31"/>
        </w:numPr>
      </w:pPr>
      <w:r>
        <w:t>Dotčené orgány (DO)  - jsou ty rezorty, které mají ze svého zákona chránit určitý společenský zájem a hlav</w:t>
      </w:r>
      <w:r w:rsidR="00FA63F5">
        <w:t xml:space="preserve">ně ty co územně diferencují. DO </w:t>
      </w:r>
      <w:r>
        <w:t xml:space="preserve">jsou odstupňované podle úrovní řízení – od ministerstva, kraje, </w:t>
      </w:r>
      <w:r w:rsidR="00FA63F5">
        <w:t>obce s rozšířenou působností</w:t>
      </w:r>
      <w:r>
        <w:t xml:space="preserve"> až po obce – odpovídá úrovni pořizovatele.</w:t>
      </w:r>
    </w:p>
    <w:p w:rsidR="00081CE6" w:rsidRDefault="00ED4EE9" w:rsidP="00ED4EE9">
      <w:pPr>
        <w:pStyle w:val="Nadpis3"/>
      </w:pPr>
      <w:bookmarkStart w:id="19" w:name="_Toc492905494"/>
      <w:r>
        <w:t>Specifikace rolí v rámci PÚPO</w:t>
      </w:r>
      <w:bookmarkEnd w:id="19"/>
    </w:p>
    <w:p w:rsidR="00303F14" w:rsidRDefault="00303F14" w:rsidP="00D72A3E">
      <w:pPr>
        <w:pStyle w:val="Odstavecseseznamem"/>
        <w:numPr>
          <w:ilvl w:val="0"/>
          <w:numId w:val="42"/>
        </w:numPr>
      </w:pPr>
      <w:r>
        <w:t>Administrátor systému - zajišťuje správu celého systému</w:t>
      </w:r>
    </w:p>
    <w:p w:rsidR="00303F14" w:rsidRDefault="00303F14" w:rsidP="00D72A3E">
      <w:pPr>
        <w:pStyle w:val="Odstavecseseznamem"/>
        <w:numPr>
          <w:ilvl w:val="1"/>
          <w:numId w:val="42"/>
        </w:numPr>
      </w:pPr>
      <w:r>
        <w:t>Úroveň root - nastavení celého systému, supervize, administrace uživatelských práv dle rolí (přiděluje práva jednotlivým rolím)</w:t>
      </w:r>
      <w:r w:rsidR="00AE185D">
        <w:t>. Do jeho kompetence spadá mj. zavádění a odebírání oprávnění správy obsahu, registrace projektantů a občanů.</w:t>
      </w:r>
    </w:p>
    <w:p w:rsidR="00303F14" w:rsidRDefault="00303F14" w:rsidP="00D72A3E">
      <w:pPr>
        <w:pStyle w:val="Odstavecseseznamem"/>
        <w:numPr>
          <w:ilvl w:val="1"/>
          <w:numId w:val="42"/>
        </w:numPr>
      </w:pPr>
      <w:r>
        <w:lastRenderedPageBreak/>
        <w:t xml:space="preserve">Úroveň projektu – </w:t>
      </w:r>
      <w:r w:rsidR="00AC0CBD">
        <w:t xml:space="preserve">(správce projektu - vlastník projektu) </w:t>
      </w:r>
      <w:r>
        <w:t>nastavení všech částí projektu, nastavení obsahu, nastavení šablony</w:t>
      </w:r>
    </w:p>
    <w:p w:rsidR="00AC0CBD" w:rsidRDefault="00AC0CBD" w:rsidP="00D72A3E">
      <w:pPr>
        <w:pStyle w:val="Odstavecseseznamem"/>
        <w:numPr>
          <w:ilvl w:val="1"/>
          <w:numId w:val="42"/>
        </w:numPr>
      </w:pPr>
      <w:r>
        <w:t>Administrátor informačního obsahu (zadávání, editace a aktualizace obsahu) na základě pověření zajišťuje tvorbu projektu, jeho rozvoj po stránce publikace všech potřebných informací na úrovni portálu i mapového atlasu.</w:t>
      </w:r>
    </w:p>
    <w:p w:rsidR="00AC0CBD" w:rsidRDefault="00AC0CBD" w:rsidP="00D72A3E">
      <w:pPr>
        <w:pStyle w:val="Odstavecseseznamem"/>
        <w:numPr>
          <w:ilvl w:val="1"/>
          <w:numId w:val="42"/>
        </w:numPr>
      </w:pPr>
      <w:r>
        <w:t>Administrátor mapového obsahu – zajišťuje tvorbu mapových kompozic a jejich zveřejnění na PÚPO prostředni</w:t>
      </w:r>
      <w:r w:rsidR="00AE185D">
        <w:t>c</w:t>
      </w:r>
      <w:r>
        <w:t xml:space="preserve">tví mapového atlasu. </w:t>
      </w:r>
    </w:p>
    <w:p w:rsidR="00AC0CBD" w:rsidRDefault="00AC0CBD" w:rsidP="00D72A3E">
      <w:pPr>
        <w:pStyle w:val="Odstavecseseznamem"/>
        <w:numPr>
          <w:ilvl w:val="1"/>
          <w:numId w:val="42"/>
        </w:numPr>
      </w:pPr>
      <w:r>
        <w:t>Správce ÚPD -  jde o pracovníky krajského úřadu nebo ORP, kteří zajišťují obsah, kontrolu správnosti obsahu na úrovni ÚPD a ÚPP v příslušném správním obvodu</w:t>
      </w:r>
    </w:p>
    <w:p w:rsidR="00303F14" w:rsidRDefault="00303F14" w:rsidP="00D72A3E">
      <w:pPr>
        <w:pStyle w:val="Odstavecseseznamem"/>
        <w:numPr>
          <w:ilvl w:val="0"/>
          <w:numId w:val="42"/>
        </w:numPr>
      </w:pPr>
      <w:r>
        <w:t>Správce ORP - umožňuje registraci uživatelů systému, poskytuje jim klíč a potvrzuje jejich pravost, má oprávnění registrace uživatelů systému (projektanti, vlastníci podávající připomínky a námitky)</w:t>
      </w:r>
    </w:p>
    <w:p w:rsidR="00303F14" w:rsidRDefault="00303F14" w:rsidP="00D72A3E">
      <w:pPr>
        <w:pStyle w:val="Odstavecseseznamem"/>
        <w:numPr>
          <w:ilvl w:val="0"/>
          <w:numId w:val="42"/>
        </w:numPr>
      </w:pPr>
      <w:r>
        <w:t>Zaměstnanec veřejné správy - přístup ke službám pro obce</w:t>
      </w:r>
    </w:p>
    <w:p w:rsidR="00303F14" w:rsidRDefault="00303F14" w:rsidP="00D72A3E">
      <w:pPr>
        <w:pStyle w:val="Odstavecseseznamem"/>
        <w:numPr>
          <w:ilvl w:val="0"/>
          <w:numId w:val="42"/>
        </w:numPr>
      </w:pPr>
      <w:r>
        <w:t xml:space="preserve">Autorizovaná </w:t>
      </w:r>
      <w:r w:rsidR="00A9791A">
        <w:t xml:space="preserve">osoba </w:t>
      </w:r>
      <w:r>
        <w:t xml:space="preserve">(zahrnuje osoby projektující územní plán nebo ÚAP, ÚSES, ÚS) </w:t>
      </w:r>
    </w:p>
    <w:p w:rsidR="00303F14" w:rsidRDefault="00303F14" w:rsidP="00D72A3E">
      <w:pPr>
        <w:pStyle w:val="Odstavecseseznamem"/>
        <w:numPr>
          <w:ilvl w:val="1"/>
          <w:numId w:val="42"/>
        </w:numPr>
      </w:pPr>
      <w:r>
        <w:t>přístup k datům ÚAP ke stažení a ke službe WFS/GeoJSON</w:t>
      </w:r>
    </w:p>
    <w:p w:rsidR="00303F14" w:rsidRDefault="00303F14" w:rsidP="00D72A3E">
      <w:pPr>
        <w:pStyle w:val="Odstavecseseznamem"/>
        <w:numPr>
          <w:ilvl w:val="0"/>
          <w:numId w:val="42"/>
        </w:numPr>
      </w:pPr>
      <w:r>
        <w:t>Registrovaný uživatel (zahrnuje role veřejnosti)</w:t>
      </w:r>
    </w:p>
    <w:p w:rsidR="00303F14" w:rsidRDefault="00303F14" w:rsidP="00D72A3E">
      <w:pPr>
        <w:pStyle w:val="Odstavecseseznamem"/>
        <w:numPr>
          <w:ilvl w:val="1"/>
          <w:numId w:val="42"/>
        </w:numPr>
      </w:pPr>
      <w:r>
        <w:t>Vlastník (může prokázat, že je vlastníkem souvisejícího pozemku)</w:t>
      </w:r>
    </w:p>
    <w:p w:rsidR="00303F14" w:rsidRDefault="00303F14" w:rsidP="00D72A3E">
      <w:pPr>
        <w:pStyle w:val="Odstavecseseznamem"/>
        <w:numPr>
          <w:ilvl w:val="1"/>
          <w:numId w:val="42"/>
        </w:numPr>
      </w:pPr>
      <w:r>
        <w:t>Zástupce veřejnosti (má pověření s min. 50 podpisy)</w:t>
      </w:r>
    </w:p>
    <w:p w:rsidR="00303F14" w:rsidRDefault="00303F14" w:rsidP="00D72A3E">
      <w:pPr>
        <w:pStyle w:val="Odstavecseseznamem"/>
        <w:numPr>
          <w:ilvl w:val="0"/>
          <w:numId w:val="42"/>
        </w:numPr>
      </w:pPr>
      <w:r>
        <w:t>Veřejnost - má oprávnění užívat všechny veřejně přístupné části</w:t>
      </w:r>
    </w:p>
    <w:p w:rsidR="00ED4EE9" w:rsidRDefault="00303F14" w:rsidP="00D72A3E">
      <w:pPr>
        <w:pStyle w:val="Odstavecseseznamem"/>
        <w:numPr>
          <w:ilvl w:val="1"/>
          <w:numId w:val="42"/>
        </w:numPr>
      </w:pPr>
      <w:r>
        <w:t>přístup k obsahu územních plánů v elektronické podobě</w:t>
      </w:r>
    </w:p>
    <w:p w:rsidR="00126947" w:rsidRDefault="00126947">
      <w:pPr>
        <w:jc w:val="left"/>
        <w:rPr>
          <w:rFonts w:ascii="Arial Narrow" w:eastAsiaTheme="majorEastAsia" w:hAnsi="Arial Narrow" w:cstheme="majorBidi"/>
          <w:b/>
          <w:bCs/>
          <w:color w:val="595959" w:themeColor="text1" w:themeTint="A6"/>
          <w:sz w:val="28"/>
          <w:szCs w:val="28"/>
        </w:rPr>
      </w:pPr>
      <w:r>
        <w:br w:type="page"/>
      </w:r>
    </w:p>
    <w:p w:rsidR="00126947" w:rsidRDefault="00126947" w:rsidP="00126947">
      <w:pPr>
        <w:pStyle w:val="Nadpis1"/>
      </w:pPr>
      <w:bookmarkStart w:id="20" w:name="_Toc492905495"/>
      <w:r>
        <w:lastRenderedPageBreak/>
        <w:t>Přehled stavu územního plánování v Kraji Vysočina</w:t>
      </w:r>
      <w:bookmarkEnd w:id="20"/>
    </w:p>
    <w:p w:rsidR="00707CA6" w:rsidRDefault="00707CA6" w:rsidP="00707CA6">
      <w:r>
        <w:t>Zadání PÚPO předpokládá integraci dat a sjednocení zobrazení územních plánů obcí v Kraji Vysočina. V kraji Vysočina je:</w:t>
      </w:r>
    </w:p>
    <w:p w:rsidR="00707CA6" w:rsidRDefault="00707CA6" w:rsidP="00CB6A62">
      <w:pPr>
        <w:pStyle w:val="Odstavecseseznamem"/>
        <w:numPr>
          <w:ilvl w:val="0"/>
          <w:numId w:val="44"/>
        </w:numPr>
      </w:pPr>
      <w:r>
        <w:t>5 okresů</w:t>
      </w:r>
    </w:p>
    <w:p w:rsidR="00CB6A62" w:rsidRDefault="00CB6A62" w:rsidP="00CB6A62">
      <w:pPr>
        <w:pStyle w:val="Odstavecseseznamem"/>
        <w:numPr>
          <w:ilvl w:val="0"/>
          <w:numId w:val="44"/>
        </w:numPr>
      </w:pPr>
      <w:r>
        <w:t>15 obcí s rozšířenou působností</w:t>
      </w:r>
    </w:p>
    <w:p w:rsidR="00707CA6" w:rsidRDefault="00707CA6" w:rsidP="00CB6A62">
      <w:pPr>
        <w:pStyle w:val="Odstavecseseznamem"/>
        <w:numPr>
          <w:ilvl w:val="0"/>
          <w:numId w:val="44"/>
        </w:numPr>
      </w:pPr>
      <w:r>
        <w:t>704 obcí</w:t>
      </w:r>
    </w:p>
    <w:p w:rsidR="00707CA6" w:rsidRDefault="00707CA6" w:rsidP="00CB6A62">
      <w:pPr>
        <w:pStyle w:val="Odstavecseseznamem"/>
        <w:numPr>
          <w:ilvl w:val="0"/>
          <w:numId w:val="44"/>
        </w:numPr>
      </w:pPr>
      <w:r>
        <w:t>1263 katastrálních území</w:t>
      </w:r>
    </w:p>
    <w:p w:rsidR="00CB6A62" w:rsidRDefault="00CB6A62" w:rsidP="00CB6A62">
      <w:r>
        <w:t xml:space="preserve">Úřady územního plánování vykonávající státní správu </w:t>
      </w:r>
      <w:r w:rsidRPr="00CB6A62">
        <w:t xml:space="preserve">ve věcech územního plánování podle § </w:t>
      </w:r>
      <w:r w:rsidR="00126F2A">
        <w:t>6</w:t>
      </w:r>
      <w:r w:rsidR="00126F2A" w:rsidRPr="00CB6A62">
        <w:t xml:space="preserve"> </w:t>
      </w:r>
      <w:r w:rsidRPr="00CB6A62">
        <w:t>odst. 1 stavebního zákona č. 183/2006 Sb., ve znění pozdějších předpisů</w:t>
      </w:r>
      <w:r>
        <w:t xml:space="preserve"> v Kraji </w:t>
      </w:r>
      <w:r w:rsidR="00126F2A">
        <w:t>Vysočina</w:t>
      </w:r>
      <w:r w:rsidRPr="00CB6A62">
        <w:t>: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Bystřice nad Pernštejnem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Havlíčkův Brod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Humpolec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Chotěboř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Magistrát města Jihlavy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Moravské Budějovice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Náměšť nad Oslavou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Nové Město na Moravě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Pacov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Pelhřimov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Světlá nad Sázavou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Telč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Třebíč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Velké Meziříčí</w:t>
      </w:r>
    </w:p>
    <w:p w:rsidR="00CB6A62" w:rsidRDefault="00CB6A62" w:rsidP="00CB6A62">
      <w:pPr>
        <w:pStyle w:val="Odstavecseseznamem"/>
        <w:numPr>
          <w:ilvl w:val="0"/>
          <w:numId w:val="45"/>
        </w:numPr>
      </w:pPr>
      <w:r>
        <w:t>Městský úřad Žďár nad Sázavou</w:t>
      </w:r>
    </w:p>
    <w:p w:rsidR="00DB637D" w:rsidRDefault="00DB637D" w:rsidP="00CB6A62">
      <w:r>
        <w:t>Následující přehled zobrazuje stav územního plánování jednotlivých obcí na území jednotlivých obcí s rozšířenou působností k </w:t>
      </w:r>
      <w:r w:rsidR="00AD0832">
        <w:t xml:space="preserve">srpnu </w:t>
      </w:r>
      <w:r>
        <w:t>2017. Uvedený přehled slouží jako orientační materiál pro představu zdroje dat. Cílem Kraje Vysočina je vytvářet data územního plánování v dohodnutém standardu, v současné době jde o MINIS. Řada obcí však pořizuje data ve formátu f</w:t>
      </w:r>
      <w:r w:rsidR="00410BB3">
        <w:t>i</w:t>
      </w:r>
      <w:r>
        <w:t xml:space="preserve">rmy T-Mapy. </w:t>
      </w:r>
    </w:p>
    <w:p w:rsidR="00CB6A62" w:rsidRDefault="00DB637D" w:rsidP="00CB6A62">
      <w:r>
        <w:t>V poli „formát“ je uvedeno, kde je územní plán digitalizován a převeden do stávající databáze krajského úřadu jejíž struktura vychází z modelu MINIS – v tabulce je uvedena doplňující informace „ MINIS“.</w:t>
      </w:r>
      <w:r w:rsidR="007B1C00">
        <w:t xml:space="preserve"> V poli stav ÚPD je uvedeno, zda má obec územní plán (ÚP) a popřípadě regulační plány a změny územního plánu (Z+číslo).</w:t>
      </w:r>
      <w:r w:rsidR="003449B7">
        <w:t xml:space="preserve"> V poli „pořizují“ je uvedena fáze, kdy je ÚP </w:t>
      </w:r>
      <w:r w:rsidR="005A69BF">
        <w:t xml:space="preserve">nebo jeho změna </w:t>
      </w:r>
      <w:r w:rsidR="003449B7">
        <w:t>pro danou obec aktuálně pořizován.</w:t>
      </w:r>
      <w:r w:rsidR="00B611DE">
        <w:t xml:space="preserve"> Podle nového zákona pak tam, </w:t>
      </w:r>
      <w:r w:rsidR="005A69BF">
        <w:t>k</w:t>
      </w:r>
      <w:r w:rsidR="005A69BF" w:rsidRPr="005A69BF">
        <w:t>de je zpracováno úplné znění po změně ÚP, je uveden jeho formát v poli „právní stav“</w:t>
      </w:r>
      <w:r w:rsidR="005A69BF">
        <w:t>.</w:t>
      </w:r>
    </w:p>
    <w:p w:rsidR="00212BFE" w:rsidRDefault="00212BFE">
      <w:pPr>
        <w:jc w:val="left"/>
        <w:rPr>
          <w:rFonts w:ascii="Arial Narrow" w:eastAsiaTheme="majorEastAsia" w:hAnsi="Arial Narrow" w:cstheme="majorBidi"/>
          <w:b/>
          <w:bCs/>
          <w:color w:val="595959" w:themeColor="text1" w:themeTint="A6"/>
          <w:sz w:val="26"/>
          <w:szCs w:val="26"/>
        </w:rPr>
      </w:pPr>
      <w:r>
        <w:br w:type="page"/>
      </w:r>
    </w:p>
    <w:p w:rsidR="00126947" w:rsidRDefault="00126947" w:rsidP="00715B8D">
      <w:pPr>
        <w:pStyle w:val="Nadpis2"/>
      </w:pPr>
      <w:bookmarkStart w:id="21" w:name="_Toc492905496"/>
      <w:r>
        <w:lastRenderedPageBreak/>
        <w:t>ORP Bystřice nad Pernštejnem</w:t>
      </w:r>
      <w:bookmarkEnd w:id="21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417"/>
        <w:gridCol w:w="1276"/>
        <w:gridCol w:w="1134"/>
        <w:gridCol w:w="908"/>
      </w:tblGrid>
      <w:tr w:rsidR="00715B8D" w:rsidRPr="00715B8D" w:rsidTr="00680683">
        <w:tc>
          <w:tcPr>
            <w:tcW w:w="959" w:type="dxa"/>
            <w:shd w:val="clear" w:color="auto" w:fill="DDD9C3" w:themeFill="background2" w:themeFillShade="E6"/>
            <w:noWrap/>
            <w:hideMark/>
          </w:tcPr>
          <w:p w:rsidR="00715B8D" w:rsidRPr="00680683" w:rsidRDefault="00680683" w:rsidP="0068068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5" w:type="dxa"/>
            <w:shd w:val="clear" w:color="auto" w:fill="DDD9C3" w:themeFill="background2" w:themeFillShade="E6"/>
            <w:noWrap/>
            <w:hideMark/>
          </w:tcPr>
          <w:p w:rsidR="00715B8D" w:rsidRPr="00680683" w:rsidRDefault="00680683" w:rsidP="0062393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="00715B8D" w:rsidRPr="00680683">
              <w:rPr>
                <w:b/>
                <w:sz w:val="20"/>
              </w:rPr>
              <w:t>ázev obce</w:t>
            </w:r>
          </w:p>
        </w:tc>
        <w:tc>
          <w:tcPr>
            <w:tcW w:w="1417" w:type="dxa"/>
            <w:shd w:val="clear" w:color="auto" w:fill="DDD9C3" w:themeFill="background2" w:themeFillShade="E6"/>
            <w:noWrap/>
            <w:hideMark/>
          </w:tcPr>
          <w:p w:rsidR="00715B8D" w:rsidRPr="00680683" w:rsidRDefault="00680683" w:rsidP="0062393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="00715B8D" w:rsidRPr="00680683">
              <w:rPr>
                <w:b/>
                <w:sz w:val="20"/>
              </w:rPr>
              <w:t xml:space="preserve">tav ÚPD </w:t>
            </w:r>
            <w:r w:rsidR="00623931" w:rsidRPr="00680683">
              <w:rPr>
                <w:b/>
                <w:sz w:val="20"/>
              </w:rPr>
              <w:br/>
            </w:r>
            <w:r w:rsidR="00715B8D" w:rsidRPr="00680683">
              <w:rPr>
                <w:b/>
                <w:sz w:val="20"/>
              </w:rPr>
              <w:t>(duben 2017)</w:t>
            </w:r>
          </w:p>
        </w:tc>
        <w:tc>
          <w:tcPr>
            <w:tcW w:w="1276" w:type="dxa"/>
            <w:shd w:val="clear" w:color="auto" w:fill="DDD9C3" w:themeFill="background2" w:themeFillShade="E6"/>
            <w:noWrap/>
            <w:hideMark/>
          </w:tcPr>
          <w:p w:rsidR="00715B8D" w:rsidRPr="00680683" w:rsidRDefault="00680683" w:rsidP="0062393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="00715B8D" w:rsidRPr="00680683">
              <w:rPr>
                <w:b/>
                <w:sz w:val="20"/>
              </w:rPr>
              <w:t>ormát</w:t>
            </w:r>
          </w:p>
        </w:tc>
        <w:tc>
          <w:tcPr>
            <w:tcW w:w="1134" w:type="dxa"/>
            <w:shd w:val="clear" w:color="auto" w:fill="DDD9C3" w:themeFill="background2" w:themeFillShade="E6"/>
            <w:noWrap/>
            <w:hideMark/>
          </w:tcPr>
          <w:p w:rsidR="00715B8D" w:rsidRPr="00680683" w:rsidRDefault="00680683" w:rsidP="0062393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="00715B8D"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908" w:type="dxa"/>
            <w:shd w:val="clear" w:color="auto" w:fill="DDD9C3" w:themeFill="background2" w:themeFillShade="E6"/>
            <w:noWrap/>
            <w:hideMark/>
          </w:tcPr>
          <w:p w:rsidR="00715B8D" w:rsidRPr="00680683" w:rsidRDefault="00680683" w:rsidP="0062393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="00715B8D" w:rsidRPr="00680683">
              <w:rPr>
                <w:b/>
                <w:sz w:val="20"/>
              </w:rPr>
              <w:t>ořizují</w:t>
            </w:r>
          </w:p>
        </w:tc>
      </w:tr>
      <w:tr w:rsidR="00715B8D" w:rsidRPr="00715B8D" w:rsidTr="00680683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19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Blažkov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/>
            <w:shd w:val="clear" w:color="auto" w:fill="EEECE1" w:themeFill="background2"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26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Bohuňov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Z1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57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Bukov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60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Bystřice nad Pernštejnem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/>
            <w:shd w:val="clear" w:color="auto" w:fill="EEECE1" w:themeFill="background2"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/>
            <w:shd w:val="clear" w:color="auto" w:fill="EEECE1" w:themeFill="background2"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2x ÚS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61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Býšovec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92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Dalečín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Z1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113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Dolní Rožínka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162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Horní Rožínka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184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Chlum-Korouhvice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251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Koroužné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320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Lísek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353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Milasín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364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Moravecké Pavlovice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400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Nyklovice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449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Písečné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470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Prosetín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/>
            <w:shd w:val="clear" w:color="auto" w:fill="EEECE1" w:themeFill="background2"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491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Radkov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506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Rodkov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514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Rovečné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519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Rozsochy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520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Rožná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545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Sejřek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Z1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552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Skorotice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577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Strachujov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579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Strážek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/>
            <w:shd w:val="clear" w:color="auto" w:fill="EEECE1" w:themeFill="background2"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585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Střítež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591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Sulkovec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605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Štěpánov nad Svratkou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/>
            <w:shd w:val="clear" w:color="auto" w:fill="EEECE1" w:themeFill="background2"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624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Ubušínek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628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Ujčov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/>
            <w:shd w:val="clear" w:color="auto" w:fill="EEECE1" w:themeFill="background2"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631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Unčín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vMerge/>
            <w:shd w:val="clear" w:color="auto" w:fill="EEECE1" w:themeFill="background2"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647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Věchnov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651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Velké Janovice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653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Velké Tresné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660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Věstín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Z1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664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Věžná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675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Vír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716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Zvole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  <w:tr w:rsidR="00715B8D" w:rsidRPr="00715B8D" w:rsidTr="00680683">
        <w:tc>
          <w:tcPr>
            <w:tcW w:w="959" w:type="dxa"/>
            <w:shd w:val="clear" w:color="auto" w:fill="EEECE1" w:themeFill="background2"/>
            <w:noWrap/>
            <w:hideMark/>
          </w:tcPr>
          <w:p w:rsidR="00715B8D" w:rsidRPr="0060074F" w:rsidRDefault="00715B8D" w:rsidP="00623931">
            <w:pPr>
              <w:jc w:val="left"/>
              <w:rPr>
                <w:bCs/>
                <w:sz w:val="18"/>
              </w:rPr>
            </w:pPr>
            <w:r w:rsidRPr="0060074F">
              <w:rPr>
                <w:bCs/>
                <w:sz w:val="18"/>
              </w:rPr>
              <w:t>719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Ždánice</w:t>
            </w:r>
          </w:p>
        </w:tc>
        <w:tc>
          <w:tcPr>
            <w:tcW w:w="1417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715B8D" w:rsidRPr="00715B8D" w:rsidRDefault="00715B8D" w:rsidP="00623931">
            <w:pPr>
              <w:jc w:val="left"/>
              <w:rPr>
                <w:sz w:val="18"/>
              </w:rPr>
            </w:pPr>
            <w:r w:rsidRPr="00715B8D">
              <w:rPr>
                <w:sz w:val="18"/>
              </w:rPr>
              <w:t> </w:t>
            </w:r>
          </w:p>
        </w:tc>
      </w:tr>
    </w:tbl>
    <w:p w:rsidR="00126947" w:rsidRDefault="00126947" w:rsidP="00126947"/>
    <w:p w:rsidR="0094533C" w:rsidRDefault="0094533C">
      <w:pPr>
        <w:jc w:val="left"/>
        <w:rPr>
          <w:rFonts w:ascii="Arial Narrow" w:eastAsiaTheme="majorEastAsia" w:hAnsi="Arial Narrow" w:cstheme="majorBidi"/>
          <w:b/>
          <w:bCs/>
          <w:color w:val="595959" w:themeColor="text1" w:themeTint="A6"/>
          <w:sz w:val="26"/>
          <w:szCs w:val="26"/>
        </w:rPr>
      </w:pPr>
      <w:r>
        <w:br w:type="page"/>
      </w:r>
    </w:p>
    <w:p w:rsidR="00B52F2D" w:rsidRDefault="00B52F2D" w:rsidP="0094533C">
      <w:pPr>
        <w:pStyle w:val="Nadpis2"/>
      </w:pPr>
      <w:bookmarkStart w:id="22" w:name="_Toc492905497"/>
      <w:r>
        <w:lastRenderedPageBreak/>
        <w:t>Havlíčkův Brod</w:t>
      </w:r>
      <w:bookmarkEnd w:id="22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417"/>
        <w:gridCol w:w="1276"/>
        <w:gridCol w:w="1134"/>
        <w:gridCol w:w="851"/>
      </w:tblGrid>
      <w:tr w:rsidR="00680683" w:rsidRPr="00B52F2D" w:rsidTr="0094533C">
        <w:tc>
          <w:tcPr>
            <w:tcW w:w="959" w:type="dxa"/>
            <w:shd w:val="clear" w:color="auto" w:fill="DDD9C3" w:themeFill="background2" w:themeFillShade="E6"/>
            <w:hideMark/>
          </w:tcPr>
          <w:p w:rsidR="00680683" w:rsidRPr="00680683" w:rsidRDefault="00680683" w:rsidP="0068068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5" w:type="dxa"/>
            <w:shd w:val="clear" w:color="auto" w:fill="DDD9C3" w:themeFill="background2" w:themeFillShade="E6"/>
            <w:noWrap/>
            <w:hideMark/>
          </w:tcPr>
          <w:p w:rsidR="00680683" w:rsidRPr="00680683" w:rsidRDefault="00680683" w:rsidP="0068068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1417" w:type="dxa"/>
            <w:shd w:val="clear" w:color="auto" w:fill="DDD9C3" w:themeFill="background2" w:themeFillShade="E6"/>
            <w:noWrap/>
            <w:hideMark/>
          </w:tcPr>
          <w:p w:rsidR="00680683" w:rsidRPr="00680683" w:rsidRDefault="00680683" w:rsidP="0068068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1276" w:type="dxa"/>
            <w:shd w:val="clear" w:color="auto" w:fill="DDD9C3" w:themeFill="background2" w:themeFillShade="E6"/>
            <w:noWrap/>
            <w:hideMark/>
          </w:tcPr>
          <w:p w:rsidR="00680683" w:rsidRPr="00680683" w:rsidRDefault="00680683" w:rsidP="0068068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1134" w:type="dxa"/>
            <w:shd w:val="clear" w:color="auto" w:fill="DDD9C3" w:themeFill="background2" w:themeFillShade="E6"/>
            <w:noWrap/>
            <w:hideMark/>
          </w:tcPr>
          <w:p w:rsidR="00680683" w:rsidRPr="00680683" w:rsidRDefault="00680683" w:rsidP="0068068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851" w:type="dxa"/>
            <w:shd w:val="clear" w:color="auto" w:fill="DDD9C3" w:themeFill="background2" w:themeFillShade="E6"/>
            <w:noWrap/>
            <w:hideMark/>
          </w:tcPr>
          <w:p w:rsidR="00680683" w:rsidRPr="00680683" w:rsidRDefault="00680683" w:rsidP="0068068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Bačkov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Bartoušov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31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Boňkov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47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Břevnice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84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Česká Bělá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99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Dlouhá Ves u Havlíčkova Brodu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108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Dolní Krupá u Havlíčkova Brodu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131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Golčův Jeníkov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ÚPSÚ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 ÚPSU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 ÚPSU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Z3 ÚPSU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132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Habry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  <w:r w:rsidR="00641608">
              <w:rPr>
                <w:sz w:val="18"/>
              </w:rPr>
              <w:t>Z2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135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Havlíčkova Borová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136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Havlíčkův Brod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Z4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 xml:space="preserve">Z3 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</w:tr>
      <w:tr w:rsidR="00641608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641608" w:rsidRPr="0094533C" w:rsidRDefault="00641608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137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Herálec</w:t>
            </w:r>
          </w:p>
        </w:tc>
        <w:tc>
          <w:tcPr>
            <w:tcW w:w="1417" w:type="dxa"/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  <w:r>
              <w:rPr>
                <w:sz w:val="18"/>
              </w:rPr>
              <w:t>Z2</w:t>
            </w:r>
          </w:p>
        </w:tc>
      </w:tr>
      <w:tr w:rsidR="00641608" w:rsidRPr="00B52F2D" w:rsidTr="00410BB3">
        <w:tc>
          <w:tcPr>
            <w:tcW w:w="959" w:type="dxa"/>
            <w:vMerge/>
            <w:shd w:val="clear" w:color="auto" w:fill="EEECE1" w:themeFill="background2"/>
            <w:hideMark/>
          </w:tcPr>
          <w:p w:rsidR="00641608" w:rsidRPr="0094533C" w:rsidRDefault="00641608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641608" w:rsidRPr="0094533C" w:rsidRDefault="00641608">
            <w:pPr>
              <w:rPr>
                <w:sz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641608" w:rsidRPr="00B52F2D" w:rsidTr="00410BB3">
        <w:tc>
          <w:tcPr>
            <w:tcW w:w="959" w:type="dxa"/>
            <w:vMerge/>
            <w:shd w:val="clear" w:color="auto" w:fill="EEECE1" w:themeFill="background2"/>
          </w:tcPr>
          <w:p w:rsidR="00641608" w:rsidRPr="0094533C" w:rsidRDefault="00641608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</w:tcPr>
          <w:p w:rsidR="00641608" w:rsidRPr="0094533C" w:rsidRDefault="00641608">
            <w:pPr>
              <w:rPr>
                <w:sz w:val="18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:rsidR="00641608" w:rsidRPr="00641608" w:rsidRDefault="00641608">
            <w:pPr>
              <w:rPr>
                <w:sz w:val="18"/>
              </w:rPr>
            </w:pPr>
            <w:r w:rsidRPr="00641608">
              <w:rPr>
                <w:sz w:val="18"/>
              </w:rPr>
              <w:t>Z</w:t>
            </w:r>
            <w:r>
              <w:rPr>
                <w:sz w:val="18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noWrap/>
          </w:tcPr>
          <w:p w:rsidR="00641608" w:rsidRPr="00641608" w:rsidRDefault="00641608">
            <w:pPr>
              <w:rPr>
                <w:sz w:val="18"/>
              </w:rPr>
            </w:pPr>
            <w:r>
              <w:rPr>
                <w:sz w:val="18"/>
              </w:rPr>
              <w:t>pdf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41608" w:rsidRPr="00641608" w:rsidRDefault="00641608">
            <w:pPr>
              <w:rPr>
                <w:sz w:val="18"/>
              </w:rPr>
            </w:pPr>
            <w:r>
              <w:rPr>
                <w:sz w:val="18"/>
              </w:rPr>
              <w:t>pdf</w:t>
            </w:r>
          </w:p>
        </w:tc>
        <w:tc>
          <w:tcPr>
            <w:tcW w:w="851" w:type="dxa"/>
            <w:shd w:val="clear" w:color="auto" w:fill="FFFFFF" w:themeFill="background1"/>
            <w:noWrap/>
          </w:tcPr>
          <w:p w:rsidR="00641608" w:rsidRPr="00641608" w:rsidRDefault="00641608">
            <w:pPr>
              <w:rPr>
                <w:sz w:val="18"/>
              </w:rPr>
            </w:pPr>
          </w:p>
        </w:tc>
      </w:tr>
      <w:tr w:rsidR="00641608" w:rsidRPr="00B52F2D" w:rsidTr="00410BB3">
        <w:tc>
          <w:tcPr>
            <w:tcW w:w="959" w:type="dxa"/>
            <w:vMerge/>
            <w:shd w:val="clear" w:color="auto" w:fill="EEECE1" w:themeFill="background2"/>
          </w:tcPr>
          <w:p w:rsidR="00641608" w:rsidRPr="0094533C" w:rsidRDefault="00641608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</w:tcPr>
          <w:p w:rsidR="00641608" w:rsidRPr="0094533C" w:rsidRDefault="00641608">
            <w:pPr>
              <w:rPr>
                <w:sz w:val="18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:rsidR="00641608" w:rsidRPr="00641608" w:rsidRDefault="00641608">
            <w:pPr>
              <w:rPr>
                <w:sz w:val="18"/>
              </w:rPr>
            </w:pPr>
            <w:r w:rsidRPr="00641608">
              <w:rPr>
                <w:sz w:val="18"/>
              </w:rPr>
              <w:t>ÚS</w:t>
            </w:r>
          </w:p>
        </w:tc>
        <w:tc>
          <w:tcPr>
            <w:tcW w:w="1276" w:type="dxa"/>
            <w:shd w:val="clear" w:color="auto" w:fill="FFFFFF" w:themeFill="background1"/>
            <w:noWrap/>
          </w:tcPr>
          <w:p w:rsidR="00641608" w:rsidRPr="00641608" w:rsidRDefault="00641608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</w:tcPr>
          <w:p w:rsidR="00641608" w:rsidRPr="00641608" w:rsidRDefault="00641608">
            <w:pPr>
              <w:rPr>
                <w:sz w:val="18"/>
              </w:rPr>
            </w:pPr>
          </w:p>
        </w:tc>
        <w:tc>
          <w:tcPr>
            <w:tcW w:w="851" w:type="dxa"/>
            <w:shd w:val="clear" w:color="auto" w:fill="FFFFFF" w:themeFill="background1"/>
            <w:noWrap/>
          </w:tcPr>
          <w:p w:rsidR="00641608" w:rsidRPr="00641608" w:rsidRDefault="00641608">
            <w:pPr>
              <w:rPr>
                <w:sz w:val="18"/>
              </w:rPr>
            </w:pPr>
          </w:p>
        </w:tc>
      </w:tr>
      <w:tr w:rsidR="00641608" w:rsidRPr="00B52F2D" w:rsidTr="00410BB3">
        <w:tc>
          <w:tcPr>
            <w:tcW w:w="959" w:type="dxa"/>
            <w:vMerge/>
            <w:shd w:val="clear" w:color="auto" w:fill="EEECE1" w:themeFill="background2"/>
          </w:tcPr>
          <w:p w:rsidR="00641608" w:rsidRPr="0094533C" w:rsidRDefault="00641608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</w:tcPr>
          <w:p w:rsidR="00641608" w:rsidRPr="0094533C" w:rsidRDefault="00641608">
            <w:pPr>
              <w:rPr>
                <w:sz w:val="18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:rsidR="00641608" w:rsidRPr="00641608" w:rsidRDefault="00641608">
            <w:pPr>
              <w:rPr>
                <w:sz w:val="18"/>
              </w:rPr>
            </w:pPr>
            <w:r w:rsidRPr="00641608">
              <w:rPr>
                <w:sz w:val="18"/>
              </w:rPr>
              <w:t>ÚS</w:t>
            </w:r>
          </w:p>
        </w:tc>
        <w:tc>
          <w:tcPr>
            <w:tcW w:w="1276" w:type="dxa"/>
            <w:shd w:val="clear" w:color="auto" w:fill="FFFFFF" w:themeFill="background1"/>
            <w:noWrap/>
          </w:tcPr>
          <w:p w:rsidR="00641608" w:rsidRPr="00641608" w:rsidRDefault="00641608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</w:tcPr>
          <w:p w:rsidR="00641608" w:rsidRPr="00641608" w:rsidRDefault="00641608">
            <w:pPr>
              <w:rPr>
                <w:sz w:val="18"/>
              </w:rPr>
            </w:pPr>
          </w:p>
        </w:tc>
        <w:tc>
          <w:tcPr>
            <w:tcW w:w="851" w:type="dxa"/>
            <w:shd w:val="clear" w:color="auto" w:fill="FFFFFF" w:themeFill="background1"/>
            <w:noWrap/>
          </w:tcPr>
          <w:p w:rsidR="00641608" w:rsidRPr="00641608" w:rsidRDefault="00641608">
            <w:pPr>
              <w:rPr>
                <w:sz w:val="18"/>
              </w:rPr>
            </w:pP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154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Horní Krupá u Havlíčkova Brodu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Z3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177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Hurtova Lhota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187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Chrtníč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222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Kámen u Habrů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240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Knyk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  <w:r w:rsidR="00641608">
              <w:rPr>
                <w:sz w:val="18"/>
              </w:rPr>
              <w:t>Z2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242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Kochánov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247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Kojetín u Havlíčkova Brodu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  <w:r w:rsidR="00641608">
              <w:rPr>
                <w:sz w:val="18"/>
              </w:rPr>
              <w:t>Z1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271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Krásná Hora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Z3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Z4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275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Krátká Ves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293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Květinov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  <w:r w:rsidR="00641608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641608" w:rsidRPr="00B52F2D" w:rsidTr="0094533C">
        <w:tc>
          <w:tcPr>
            <w:tcW w:w="959" w:type="dxa"/>
            <w:vMerge w:val="restart"/>
            <w:shd w:val="clear" w:color="auto" w:fill="EEECE1" w:themeFill="background2"/>
            <w:hideMark/>
          </w:tcPr>
          <w:p w:rsidR="00641608" w:rsidRPr="0094533C" w:rsidRDefault="00641608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294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Kyjov u Havlíčkova Brodu</w:t>
            </w:r>
          </w:p>
        </w:tc>
        <w:tc>
          <w:tcPr>
            <w:tcW w:w="1417" w:type="dxa"/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641608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641608" w:rsidRPr="0094533C" w:rsidRDefault="00641608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641608" w:rsidRPr="0094533C" w:rsidRDefault="00641608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641608" w:rsidRPr="0094533C" w:rsidRDefault="00641608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641608" w:rsidRPr="00B52F2D" w:rsidTr="0094533C">
        <w:tc>
          <w:tcPr>
            <w:tcW w:w="959" w:type="dxa"/>
            <w:vMerge/>
            <w:shd w:val="clear" w:color="auto" w:fill="EEECE1" w:themeFill="background2"/>
          </w:tcPr>
          <w:p w:rsidR="00641608" w:rsidRPr="0094533C" w:rsidRDefault="00641608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</w:tcPr>
          <w:p w:rsidR="00641608" w:rsidRPr="0094533C" w:rsidRDefault="00641608">
            <w:pPr>
              <w:rPr>
                <w:sz w:val="18"/>
              </w:rPr>
            </w:pPr>
          </w:p>
        </w:tc>
        <w:tc>
          <w:tcPr>
            <w:tcW w:w="1417" w:type="dxa"/>
            <w:noWrap/>
          </w:tcPr>
          <w:p w:rsidR="00641608" w:rsidRPr="0094533C" w:rsidRDefault="00641608">
            <w:pPr>
              <w:rPr>
                <w:sz w:val="18"/>
              </w:rPr>
            </w:pPr>
            <w:r>
              <w:rPr>
                <w:sz w:val="18"/>
              </w:rPr>
              <w:t>ÚS</w:t>
            </w:r>
          </w:p>
        </w:tc>
        <w:tc>
          <w:tcPr>
            <w:tcW w:w="1276" w:type="dxa"/>
            <w:noWrap/>
          </w:tcPr>
          <w:p w:rsidR="00641608" w:rsidRPr="0094533C" w:rsidRDefault="00641608">
            <w:pPr>
              <w:rPr>
                <w:sz w:val="18"/>
              </w:rPr>
            </w:pPr>
          </w:p>
        </w:tc>
        <w:tc>
          <w:tcPr>
            <w:tcW w:w="1134" w:type="dxa"/>
            <w:noWrap/>
          </w:tcPr>
          <w:p w:rsidR="00641608" w:rsidRPr="0094533C" w:rsidRDefault="00641608">
            <w:pPr>
              <w:rPr>
                <w:sz w:val="18"/>
              </w:rPr>
            </w:pPr>
          </w:p>
        </w:tc>
        <w:tc>
          <w:tcPr>
            <w:tcW w:w="851" w:type="dxa"/>
            <w:noWrap/>
          </w:tcPr>
          <w:p w:rsidR="00641608" w:rsidRPr="0094533C" w:rsidRDefault="00641608">
            <w:pPr>
              <w:rPr>
                <w:sz w:val="18"/>
              </w:rPr>
            </w:pP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307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Leškovice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pdf,text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text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317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Lípa u Havlíčkova Brodu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lastRenderedPageBreak/>
              <w:t>318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Lipnice nad Sázavou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  <w:r w:rsidR="00641608">
              <w:rPr>
                <w:sz w:val="18"/>
              </w:rPr>
              <w:t>Z1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329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Lučice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351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Michalovice u Havlíčkova Brodu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  <w:r w:rsidR="00641608">
              <w:rPr>
                <w:sz w:val="18"/>
              </w:rPr>
              <w:t>Z1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361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Modlíkov u Přibyslavi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389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Nová Ves u Leštiny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406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Okrouhlice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407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Okrouhlička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410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Olešenka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411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Olešná u Havlíčkova Brodu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456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Podmoky u Golčova Jeníkova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pdf,text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458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Pohled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Z3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Z4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475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Přibyslav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497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Radostín u Havlíčkova Brodu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518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Rozsochatec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  <w:r w:rsidR="00641608">
              <w:rPr>
                <w:sz w:val="18"/>
              </w:rPr>
              <w:t>Z2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527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Rybníček u Habrů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551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Skorkov u Herálce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553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Skryje u Golčova Jeníkova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556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Skuhrov u Havlíčkova Brodu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562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Slavníč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581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Stříbrné Hory u Přibyslavi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603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Šlapanov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607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Štoky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  <w:r w:rsidR="00641608">
              <w:rPr>
                <w:sz w:val="18"/>
              </w:rPr>
              <w:t>Z1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613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Tis u Habrů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626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Úhořilka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633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Úsobí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659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Veselý Žďár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662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Věž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691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Vysoká u Havlíčkova Brodu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715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Zvěstovice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722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Ždírec u Pohledu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lastRenderedPageBreak/>
              <w:t>729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Žižkovo Pole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/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</w:tbl>
    <w:p w:rsidR="00B52F2D" w:rsidRDefault="00B52F2D" w:rsidP="00126947"/>
    <w:p w:rsidR="00B52F2D" w:rsidRDefault="00B52F2D" w:rsidP="0094533C">
      <w:pPr>
        <w:pStyle w:val="Nadpis2"/>
      </w:pPr>
      <w:bookmarkStart w:id="23" w:name="_Toc492905498"/>
      <w:r>
        <w:t>Humpolec</w:t>
      </w:r>
      <w:bookmarkEnd w:id="23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417"/>
        <w:gridCol w:w="1276"/>
        <w:gridCol w:w="1134"/>
        <w:gridCol w:w="851"/>
      </w:tblGrid>
      <w:tr w:rsidR="0094533C" w:rsidRPr="00B52F2D" w:rsidTr="0094533C">
        <w:tc>
          <w:tcPr>
            <w:tcW w:w="959" w:type="dxa"/>
            <w:shd w:val="clear" w:color="auto" w:fill="DDD9C3" w:themeFill="background2" w:themeFillShade="E6"/>
            <w:hideMark/>
          </w:tcPr>
          <w:p w:rsidR="0094533C" w:rsidRPr="00680683" w:rsidRDefault="0094533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5" w:type="dxa"/>
            <w:shd w:val="clear" w:color="auto" w:fill="DDD9C3" w:themeFill="background2" w:themeFillShade="E6"/>
            <w:noWrap/>
            <w:hideMark/>
          </w:tcPr>
          <w:p w:rsidR="0094533C" w:rsidRPr="00680683" w:rsidRDefault="0094533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1417" w:type="dxa"/>
            <w:shd w:val="clear" w:color="auto" w:fill="DDD9C3" w:themeFill="background2" w:themeFillShade="E6"/>
            <w:noWrap/>
            <w:hideMark/>
          </w:tcPr>
          <w:p w:rsidR="0094533C" w:rsidRPr="00680683" w:rsidRDefault="0094533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1276" w:type="dxa"/>
            <w:shd w:val="clear" w:color="auto" w:fill="DDD9C3" w:themeFill="background2" w:themeFillShade="E6"/>
            <w:noWrap/>
            <w:hideMark/>
          </w:tcPr>
          <w:p w:rsidR="0094533C" w:rsidRPr="00680683" w:rsidRDefault="0094533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1134" w:type="dxa"/>
            <w:shd w:val="clear" w:color="auto" w:fill="DDD9C3" w:themeFill="background2" w:themeFillShade="E6"/>
            <w:noWrap/>
            <w:hideMark/>
          </w:tcPr>
          <w:p w:rsidR="0094533C" w:rsidRPr="00680683" w:rsidRDefault="0094533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851" w:type="dxa"/>
            <w:shd w:val="clear" w:color="auto" w:fill="DDD9C3" w:themeFill="background2" w:themeFillShade="E6"/>
            <w:noWrap/>
            <w:hideMark/>
          </w:tcPr>
          <w:p w:rsidR="0094533C" w:rsidRPr="00680683" w:rsidRDefault="0094533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Budíkov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Bystrá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75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Čejov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148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Hojanovice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161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Horní Rápotice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ÚPO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169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Hořice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94533C" w:rsidRDefault="004B2F26">
            <w:pPr>
              <w:rPr>
                <w:sz w:val="18"/>
              </w:rPr>
            </w:pPr>
            <w:r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176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Humpolec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RP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94533C" w:rsidRDefault="004B2F26">
            <w:pPr>
              <w:rPr>
                <w:sz w:val="18"/>
              </w:rPr>
            </w:pPr>
            <w:r>
              <w:rPr>
                <w:sz w:val="18"/>
              </w:rPr>
              <w:t>8</w:t>
            </w:r>
            <w:r w:rsidRPr="0094533C">
              <w:rPr>
                <w:sz w:val="18"/>
              </w:rPr>
              <w:t xml:space="preserve"> </w:t>
            </w:r>
            <w:r w:rsidR="00B52F2D" w:rsidRPr="0094533C">
              <w:rPr>
                <w:sz w:val="18"/>
              </w:rPr>
              <w:t>x ÚS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205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Ježov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ÚPO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213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Jiřice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Rušení v přezkumu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220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Kaliště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232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Kejžlice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  <w:r w:rsidR="00293B29">
              <w:rPr>
                <w:sz w:val="18"/>
              </w:rPr>
              <w:t>Z1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241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Koberovice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249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Komorovice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358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Mladé Bříště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369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Mysletín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papír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450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Píšť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468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Proseč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293B29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293B29" w:rsidRPr="0094533C" w:rsidRDefault="00293B29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530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293B29" w:rsidRPr="0094533C" w:rsidRDefault="00293B29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Řečice</w:t>
            </w:r>
          </w:p>
        </w:tc>
        <w:tc>
          <w:tcPr>
            <w:tcW w:w="1417" w:type="dxa"/>
            <w:hideMark/>
          </w:tcPr>
          <w:p w:rsidR="00293B29" w:rsidRPr="0094533C" w:rsidRDefault="00293B29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293B29" w:rsidRPr="0094533C" w:rsidRDefault="00293B29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293B29" w:rsidRPr="0094533C" w:rsidRDefault="00293B29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293B29" w:rsidRPr="0094533C" w:rsidRDefault="00293B29">
            <w:pPr>
              <w:rPr>
                <w:sz w:val="18"/>
              </w:rPr>
            </w:pPr>
          </w:p>
        </w:tc>
      </w:tr>
      <w:tr w:rsidR="00293B29" w:rsidRPr="00B52F2D" w:rsidTr="0094533C">
        <w:tc>
          <w:tcPr>
            <w:tcW w:w="959" w:type="dxa"/>
            <w:vMerge/>
            <w:shd w:val="clear" w:color="auto" w:fill="EEECE1" w:themeFill="background2"/>
            <w:noWrap/>
          </w:tcPr>
          <w:p w:rsidR="00293B29" w:rsidRPr="0094533C" w:rsidRDefault="00293B29" w:rsidP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noWrap/>
          </w:tcPr>
          <w:p w:rsidR="00293B29" w:rsidRPr="0094533C" w:rsidRDefault="00293B29">
            <w:pPr>
              <w:rPr>
                <w:bCs/>
                <w:sz w:val="18"/>
              </w:rPr>
            </w:pPr>
          </w:p>
        </w:tc>
        <w:tc>
          <w:tcPr>
            <w:tcW w:w="1417" w:type="dxa"/>
          </w:tcPr>
          <w:p w:rsidR="00293B29" w:rsidRPr="0094533C" w:rsidRDefault="00293B29">
            <w:pPr>
              <w:rPr>
                <w:sz w:val="18"/>
              </w:rPr>
            </w:pPr>
            <w:r>
              <w:rPr>
                <w:sz w:val="18"/>
              </w:rPr>
              <w:t>Z1</w:t>
            </w:r>
          </w:p>
        </w:tc>
        <w:tc>
          <w:tcPr>
            <w:tcW w:w="1276" w:type="dxa"/>
          </w:tcPr>
          <w:p w:rsidR="00293B29" w:rsidRPr="0094533C" w:rsidRDefault="00293B29">
            <w:pPr>
              <w:rPr>
                <w:sz w:val="18"/>
              </w:rPr>
            </w:pPr>
            <w:r>
              <w:rPr>
                <w:sz w:val="18"/>
              </w:rPr>
              <w:t>pdf</w:t>
            </w:r>
          </w:p>
        </w:tc>
        <w:tc>
          <w:tcPr>
            <w:tcW w:w="1134" w:type="dxa"/>
            <w:noWrap/>
          </w:tcPr>
          <w:p w:rsidR="00293B29" w:rsidRPr="0094533C" w:rsidRDefault="00293B29">
            <w:pPr>
              <w:rPr>
                <w:sz w:val="18"/>
              </w:rPr>
            </w:pPr>
            <w:r>
              <w:rPr>
                <w:sz w:val="18"/>
              </w:rPr>
              <w:t>pdf</w:t>
            </w:r>
          </w:p>
        </w:tc>
        <w:tc>
          <w:tcPr>
            <w:tcW w:w="851" w:type="dxa"/>
            <w:noWrap/>
          </w:tcPr>
          <w:p w:rsidR="00293B29" w:rsidRPr="0094533C" w:rsidRDefault="00293B29">
            <w:pPr>
              <w:rPr>
                <w:sz w:val="18"/>
              </w:rPr>
            </w:pP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544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Sedlice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547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Senožaty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572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Staré Bříště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Z1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599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Syrov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ÚPO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683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Vojslavice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293B29" w:rsidRPr="00B52F2D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293B29" w:rsidRPr="0094533C" w:rsidRDefault="00293B29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696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293B29" w:rsidRPr="0094533C" w:rsidRDefault="00293B29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Vystrkov</w:t>
            </w:r>
          </w:p>
        </w:tc>
        <w:tc>
          <w:tcPr>
            <w:tcW w:w="1417" w:type="dxa"/>
            <w:noWrap/>
            <w:hideMark/>
          </w:tcPr>
          <w:p w:rsidR="00293B29" w:rsidRPr="0094533C" w:rsidRDefault="00293B29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293B29" w:rsidRPr="0094533C" w:rsidRDefault="00293B29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293B29" w:rsidRPr="0094533C" w:rsidRDefault="00293B29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293B29" w:rsidRPr="0094533C" w:rsidRDefault="00293B29">
            <w:pPr>
              <w:rPr>
                <w:sz w:val="18"/>
              </w:rPr>
            </w:pPr>
          </w:p>
        </w:tc>
      </w:tr>
      <w:tr w:rsidR="00293B29" w:rsidRPr="00B52F2D" w:rsidTr="0094533C">
        <w:tc>
          <w:tcPr>
            <w:tcW w:w="959" w:type="dxa"/>
            <w:vMerge/>
            <w:shd w:val="clear" w:color="auto" w:fill="EEECE1" w:themeFill="background2"/>
            <w:noWrap/>
          </w:tcPr>
          <w:p w:rsidR="00293B29" w:rsidRPr="0094533C" w:rsidRDefault="00293B29" w:rsidP="00B52F2D">
            <w:pPr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noWrap/>
          </w:tcPr>
          <w:p w:rsidR="00293B29" w:rsidRPr="0094533C" w:rsidRDefault="00293B29">
            <w:pPr>
              <w:rPr>
                <w:bCs/>
                <w:sz w:val="18"/>
              </w:rPr>
            </w:pPr>
          </w:p>
        </w:tc>
        <w:tc>
          <w:tcPr>
            <w:tcW w:w="1417" w:type="dxa"/>
            <w:noWrap/>
          </w:tcPr>
          <w:p w:rsidR="00293B29" w:rsidRPr="0094533C" w:rsidRDefault="00293B29">
            <w:pPr>
              <w:rPr>
                <w:sz w:val="18"/>
              </w:rPr>
            </w:pPr>
            <w:r>
              <w:rPr>
                <w:sz w:val="18"/>
              </w:rPr>
              <w:t>Z1</w:t>
            </w:r>
          </w:p>
        </w:tc>
        <w:tc>
          <w:tcPr>
            <w:tcW w:w="1276" w:type="dxa"/>
            <w:noWrap/>
          </w:tcPr>
          <w:p w:rsidR="00293B29" w:rsidRPr="0094533C" w:rsidRDefault="00293B29">
            <w:pPr>
              <w:rPr>
                <w:sz w:val="18"/>
              </w:rPr>
            </w:pPr>
          </w:p>
        </w:tc>
        <w:tc>
          <w:tcPr>
            <w:tcW w:w="1134" w:type="dxa"/>
            <w:noWrap/>
          </w:tcPr>
          <w:p w:rsidR="00293B29" w:rsidRPr="0094533C" w:rsidRDefault="00293B29">
            <w:pPr>
              <w:rPr>
                <w:sz w:val="18"/>
              </w:rPr>
            </w:pPr>
          </w:p>
        </w:tc>
        <w:tc>
          <w:tcPr>
            <w:tcW w:w="851" w:type="dxa"/>
            <w:noWrap/>
          </w:tcPr>
          <w:p w:rsidR="00293B29" w:rsidRPr="0094533C" w:rsidRDefault="00293B29">
            <w:pPr>
              <w:rPr>
                <w:sz w:val="18"/>
              </w:rPr>
            </w:pPr>
          </w:p>
        </w:tc>
      </w:tr>
      <w:tr w:rsidR="00B52F2D" w:rsidRPr="00B52F2D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726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>
            <w:pPr>
              <w:rPr>
                <w:bCs/>
                <w:sz w:val="18"/>
              </w:rPr>
            </w:pPr>
            <w:r w:rsidRPr="0094533C">
              <w:rPr>
                <w:bCs/>
                <w:sz w:val="18"/>
              </w:rPr>
              <w:t>Želiv</w:t>
            </w:r>
          </w:p>
        </w:tc>
        <w:tc>
          <w:tcPr>
            <w:tcW w:w="1417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</w:tbl>
    <w:p w:rsidR="00B52F2D" w:rsidRDefault="00B52F2D" w:rsidP="00126947"/>
    <w:p w:rsidR="00B52F2D" w:rsidRDefault="00B52F2D" w:rsidP="0094533C">
      <w:pPr>
        <w:pStyle w:val="Nadpis2"/>
      </w:pPr>
      <w:bookmarkStart w:id="24" w:name="_Toc492905499"/>
      <w:r>
        <w:t>Chotěboř</w:t>
      </w:r>
      <w:bookmarkEnd w:id="24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417"/>
        <w:gridCol w:w="1276"/>
        <w:gridCol w:w="1134"/>
        <w:gridCol w:w="851"/>
      </w:tblGrid>
      <w:tr w:rsidR="0094533C" w:rsidRPr="0094533C" w:rsidTr="0094533C">
        <w:tc>
          <w:tcPr>
            <w:tcW w:w="959" w:type="dxa"/>
            <w:shd w:val="clear" w:color="auto" w:fill="DDD9C3" w:themeFill="background2" w:themeFillShade="E6"/>
            <w:hideMark/>
          </w:tcPr>
          <w:p w:rsidR="0094533C" w:rsidRPr="00680683" w:rsidRDefault="0094533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5" w:type="dxa"/>
            <w:shd w:val="clear" w:color="auto" w:fill="DDD9C3" w:themeFill="background2" w:themeFillShade="E6"/>
            <w:noWrap/>
            <w:hideMark/>
          </w:tcPr>
          <w:p w:rsidR="0094533C" w:rsidRPr="00680683" w:rsidRDefault="0094533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1417" w:type="dxa"/>
            <w:shd w:val="clear" w:color="auto" w:fill="DDD9C3" w:themeFill="background2" w:themeFillShade="E6"/>
            <w:noWrap/>
            <w:hideMark/>
          </w:tcPr>
          <w:p w:rsidR="0094533C" w:rsidRPr="00680683" w:rsidRDefault="0094533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1276" w:type="dxa"/>
            <w:shd w:val="clear" w:color="auto" w:fill="DDD9C3" w:themeFill="background2" w:themeFillShade="E6"/>
            <w:noWrap/>
            <w:hideMark/>
          </w:tcPr>
          <w:p w:rsidR="0094533C" w:rsidRPr="00680683" w:rsidRDefault="0094533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1134" w:type="dxa"/>
            <w:shd w:val="clear" w:color="auto" w:fill="DDD9C3" w:themeFill="background2" w:themeFillShade="E6"/>
            <w:noWrap/>
            <w:hideMark/>
          </w:tcPr>
          <w:p w:rsidR="0094533C" w:rsidRPr="00680683" w:rsidRDefault="0094533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851" w:type="dxa"/>
            <w:shd w:val="clear" w:color="auto" w:fill="DDD9C3" w:themeFill="background2" w:themeFillShade="E6"/>
            <w:noWrap/>
            <w:hideMark/>
          </w:tcPr>
          <w:p w:rsidR="0094533C" w:rsidRPr="00680683" w:rsidRDefault="0094533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14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Bezděkov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ZM1, ZM2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33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Borek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shp, dgn, dwg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67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Čachotín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</w:tr>
      <w:tr w:rsidR="00B52F2D" w:rsidRPr="0094533C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lastRenderedPageBreak/>
              <w:t>72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Čečkovice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114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Dolní Sokolovec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140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Heřmanice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185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Chotěboř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ZM1, ZM2, ZM3, ZM4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 bez infotextů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ZM5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202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Jeřišno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ZM1, ZM2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208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Jilem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214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Jitkov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235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Klokočov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ZM1, ZM2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265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Kraborovice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278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Krucemburk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297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Lány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314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Libice nad Doubravou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ÚPSÚ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ZM1, ZM2, ZM4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335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Maleč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377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Nejepín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388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Nová Ves u Chotěboře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432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Oudoleň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shp, dgn, dwg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455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Podmoklany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ZM1, ZM2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524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Rušinov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543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Sedletín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558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Slavětín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ZM1, ZM2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560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Slavíkov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563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Sloupno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ZM2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568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Sobíňov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ZM1, ZM2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625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Uhelná Příbram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shp, dgn, dwg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656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Vepříkov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ZM1, ZM2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673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Vilémov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676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Víska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  <w:tr w:rsidR="00B52F2D" w:rsidRPr="0094533C" w:rsidTr="009453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724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94533C" w:rsidRDefault="00B52F2D" w:rsidP="009514D6">
            <w:pPr>
              <w:jc w:val="left"/>
              <w:rPr>
                <w:sz w:val="18"/>
              </w:rPr>
            </w:pPr>
            <w:r w:rsidRPr="0094533C">
              <w:rPr>
                <w:sz w:val="18"/>
              </w:rPr>
              <w:t>Ždírec nad Doubravou</w:t>
            </w: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ZM3</w:t>
            </w:r>
          </w:p>
        </w:tc>
      </w:tr>
      <w:tr w:rsidR="00B52F2D" w:rsidRPr="0094533C" w:rsidTr="0094533C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94533C" w:rsidRDefault="00B52F2D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ZM1, ZM2</w:t>
            </w:r>
          </w:p>
        </w:tc>
        <w:tc>
          <w:tcPr>
            <w:tcW w:w="1276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52F2D" w:rsidRPr="0094533C" w:rsidRDefault="00B52F2D">
            <w:pPr>
              <w:rPr>
                <w:sz w:val="18"/>
              </w:rPr>
            </w:pPr>
            <w:r w:rsidRPr="0094533C">
              <w:rPr>
                <w:sz w:val="18"/>
              </w:rPr>
              <w:t> </w:t>
            </w:r>
          </w:p>
        </w:tc>
      </w:tr>
    </w:tbl>
    <w:p w:rsidR="00B52F2D" w:rsidRDefault="00B52F2D" w:rsidP="00126947"/>
    <w:p w:rsidR="00B52F2D" w:rsidRDefault="00B52F2D" w:rsidP="0094533C">
      <w:pPr>
        <w:pStyle w:val="Nadpis2"/>
      </w:pPr>
      <w:bookmarkStart w:id="25" w:name="_Toc492905500"/>
      <w:r>
        <w:lastRenderedPageBreak/>
        <w:t>Jihlava</w:t>
      </w:r>
      <w:bookmarkEnd w:id="25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417"/>
        <w:gridCol w:w="1276"/>
        <w:gridCol w:w="1134"/>
        <w:gridCol w:w="908"/>
      </w:tblGrid>
      <w:tr w:rsidR="0073261F" w:rsidRPr="00B52F2D" w:rsidTr="0073261F">
        <w:tc>
          <w:tcPr>
            <w:tcW w:w="959" w:type="dxa"/>
            <w:shd w:val="clear" w:color="auto" w:fill="DDD9C3" w:themeFill="background2" w:themeFillShade="E6"/>
            <w:hideMark/>
          </w:tcPr>
          <w:p w:rsidR="0073261F" w:rsidRPr="00680683" w:rsidRDefault="0073261F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5" w:type="dxa"/>
            <w:shd w:val="clear" w:color="auto" w:fill="DDD9C3" w:themeFill="background2" w:themeFillShade="E6"/>
            <w:noWrap/>
            <w:hideMark/>
          </w:tcPr>
          <w:p w:rsidR="0073261F" w:rsidRPr="00680683" w:rsidRDefault="0073261F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1417" w:type="dxa"/>
            <w:shd w:val="clear" w:color="auto" w:fill="DDD9C3" w:themeFill="background2" w:themeFillShade="E6"/>
            <w:noWrap/>
            <w:hideMark/>
          </w:tcPr>
          <w:p w:rsidR="0073261F" w:rsidRPr="00680683" w:rsidRDefault="0073261F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1276" w:type="dxa"/>
            <w:shd w:val="clear" w:color="auto" w:fill="DDD9C3" w:themeFill="background2" w:themeFillShade="E6"/>
            <w:noWrap/>
            <w:hideMark/>
          </w:tcPr>
          <w:p w:rsidR="0073261F" w:rsidRPr="00680683" w:rsidRDefault="0073261F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1134" w:type="dxa"/>
            <w:shd w:val="clear" w:color="auto" w:fill="DDD9C3" w:themeFill="background2" w:themeFillShade="E6"/>
            <w:noWrap/>
            <w:hideMark/>
          </w:tcPr>
          <w:p w:rsidR="0073261F" w:rsidRPr="00680683" w:rsidRDefault="0073261F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908" w:type="dxa"/>
            <w:shd w:val="clear" w:color="auto" w:fill="DDD9C3" w:themeFill="background2" w:themeFillShade="E6"/>
            <w:noWrap/>
            <w:hideMark/>
          </w:tcPr>
          <w:p w:rsidR="0073261F" w:rsidRPr="00680683" w:rsidRDefault="0073261F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Arnolec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Batelov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Bílý Kámen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17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Bítovčice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37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Boršov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44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Brtnice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ZM1, ZM2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45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Brtnička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46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Brzkov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Cejle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Cerekvička-Rosice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91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Čížov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98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Dlouhá Brtnice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104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Dobronín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105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Dobroutov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106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Dolní Cerekev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ZM1, ZM2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123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Dudín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126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Dušejov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127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Dvorce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142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Hladov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145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Hodice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149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Hojkov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152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Horní Dubenky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174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Hrutov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175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Hubenov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179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Hybrálec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ÚPSÚ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193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Jamné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ZM2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201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Jersín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203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Jezdovice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204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Ježená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206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Jihlava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 až ZM8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 - některé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207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Jihlávka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218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Kalhov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219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Kaliště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224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Kamenice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226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Kamenná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238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Kněžice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252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Kostelec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lastRenderedPageBreak/>
              <w:t>261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Kozlov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330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Luka nad Jihlavou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ZM1, ZM2, ZM3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336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Malý Beranov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346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Měšín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355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Milíčov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356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Mirošov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372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Nadějov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418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Opatov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430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Otín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436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Panenská Rozsíčka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 - hlav výkr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440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Pavlov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451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Plandry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463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Polná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480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Puklice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ZM2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502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Rančířov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503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Rantířov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507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Rohozná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525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Růžená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526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Rybné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565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Smrčná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570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Stáj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575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Stonařov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ZM1, ZM2, ZM3, ZM4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582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Střítež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590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Suchá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601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Šimanov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608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Švábov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621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Třešť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ÚPSÚ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ZM1, ZM2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622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Třeštice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634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Ústí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654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Velký Beranov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ZM1, ZM2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661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Větrný Jeníkov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ZM1. ZM2,ZM3,ZM4,ZM5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665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Věžnice (HB)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666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Věžnice (JI)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667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Věžnička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672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Vílanec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690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Vyskytná nad Jihlavou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ZM1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694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Vysoké Studnice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698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Záborná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706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Zbilidy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lastRenderedPageBreak/>
              <w:t>707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Zbinohy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709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Zhoř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723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sz w:val="18"/>
              </w:rPr>
            </w:pPr>
            <w:r w:rsidRPr="0073261F">
              <w:rPr>
                <w:sz w:val="18"/>
              </w:rPr>
              <w:t>Ždírec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</w:tbl>
    <w:p w:rsidR="00B52F2D" w:rsidRDefault="00B52F2D" w:rsidP="00126947"/>
    <w:p w:rsidR="00B52F2D" w:rsidRDefault="00B52F2D" w:rsidP="0073261F">
      <w:pPr>
        <w:pStyle w:val="Nadpis2"/>
      </w:pPr>
      <w:bookmarkStart w:id="26" w:name="_Toc492905501"/>
      <w:r>
        <w:t>Moravské Budějovice</w:t>
      </w:r>
      <w:bookmarkEnd w:id="26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417"/>
        <w:gridCol w:w="1276"/>
        <w:gridCol w:w="1134"/>
        <w:gridCol w:w="908"/>
      </w:tblGrid>
      <w:tr w:rsidR="0073261F" w:rsidRPr="00B52F2D" w:rsidTr="0073261F">
        <w:tc>
          <w:tcPr>
            <w:tcW w:w="959" w:type="dxa"/>
            <w:shd w:val="clear" w:color="auto" w:fill="DDD9C3" w:themeFill="background2" w:themeFillShade="E6"/>
            <w:hideMark/>
          </w:tcPr>
          <w:p w:rsidR="0073261F" w:rsidRPr="00680683" w:rsidRDefault="0073261F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5" w:type="dxa"/>
            <w:shd w:val="clear" w:color="auto" w:fill="DDD9C3" w:themeFill="background2" w:themeFillShade="E6"/>
            <w:noWrap/>
            <w:hideMark/>
          </w:tcPr>
          <w:p w:rsidR="0073261F" w:rsidRPr="00680683" w:rsidRDefault="0073261F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1417" w:type="dxa"/>
            <w:shd w:val="clear" w:color="auto" w:fill="DDD9C3" w:themeFill="background2" w:themeFillShade="E6"/>
            <w:noWrap/>
            <w:hideMark/>
          </w:tcPr>
          <w:p w:rsidR="0073261F" w:rsidRPr="00680683" w:rsidRDefault="0073261F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1276" w:type="dxa"/>
            <w:shd w:val="clear" w:color="auto" w:fill="DDD9C3" w:themeFill="background2" w:themeFillShade="E6"/>
            <w:noWrap/>
            <w:hideMark/>
          </w:tcPr>
          <w:p w:rsidR="0073261F" w:rsidRPr="00680683" w:rsidRDefault="0073261F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1134" w:type="dxa"/>
            <w:shd w:val="clear" w:color="auto" w:fill="DDD9C3" w:themeFill="background2" w:themeFillShade="E6"/>
            <w:noWrap/>
            <w:hideMark/>
          </w:tcPr>
          <w:p w:rsidR="0073261F" w:rsidRPr="00680683" w:rsidRDefault="0073261F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908" w:type="dxa"/>
            <w:shd w:val="clear" w:color="auto" w:fill="DDD9C3" w:themeFill="background2" w:themeFillShade="E6"/>
            <w:noWrap/>
            <w:hideMark/>
          </w:tcPr>
          <w:p w:rsidR="0073261F" w:rsidRPr="00680683" w:rsidRDefault="0073261F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Babice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  <w:r w:rsidR="00850C1E">
              <w:rPr>
                <w:sz w:val="18"/>
              </w:rPr>
              <w:t>Z1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Bačkovice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18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Blatnice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Z1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28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Bohušice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56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Budkov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  <w:r w:rsidR="00850C1E">
              <w:rPr>
                <w:sz w:val="18"/>
              </w:rPr>
              <w:t>Z1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65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Cidlina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70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Častohostice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95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Dědice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97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Dešov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Z1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109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Dolní Lažany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117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Domamil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167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Hornice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  <w:r w:rsidR="00850C1E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186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Chotěbudice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  <w:r w:rsidR="00850C1E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192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Jakubov u Moravských Budějovic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Z1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200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Jemnice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Z1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ÚS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212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Jiratice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231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Kdousov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Vymezení zastavěného území 11/2013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243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Kojatice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248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Komárovice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254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Kostníky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299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Láz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303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Lesná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305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Lesonice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ÚPSÚ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Z1 ÚPSÚ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Z2 ÚPSÚ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311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Lhotice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322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Litohoř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Z1 ÚPO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325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Lomy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327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Lovčovice </w:t>
            </w:r>
          </w:p>
        </w:tc>
        <w:tc>
          <w:tcPr>
            <w:tcW w:w="1417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332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Lukov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341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Martínkov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344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Menhartice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349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Meziříčko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Urbanistická studie obce Meziříčko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4F4CA5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4F4CA5" w:rsidRPr="0073261F" w:rsidRDefault="004F4CA5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359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4F4CA5" w:rsidRPr="0073261F" w:rsidRDefault="004F4CA5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Mladoňovice</w:t>
            </w:r>
          </w:p>
        </w:tc>
        <w:tc>
          <w:tcPr>
            <w:tcW w:w="1417" w:type="dxa"/>
            <w:hideMark/>
          </w:tcPr>
          <w:p w:rsidR="004F4CA5" w:rsidRPr="0073261F" w:rsidRDefault="004F4CA5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4F4CA5" w:rsidRPr="0073261F" w:rsidRDefault="004F4CA5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4F4CA5" w:rsidRPr="0073261F" w:rsidRDefault="004F4CA5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4F4CA5" w:rsidRPr="0073261F" w:rsidRDefault="004F4CA5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4F4CA5" w:rsidRPr="00B52F2D" w:rsidTr="0073261F">
        <w:tc>
          <w:tcPr>
            <w:tcW w:w="959" w:type="dxa"/>
            <w:vMerge/>
            <w:shd w:val="clear" w:color="auto" w:fill="EEECE1" w:themeFill="background2"/>
            <w:noWrap/>
          </w:tcPr>
          <w:p w:rsidR="004F4CA5" w:rsidRPr="0073261F" w:rsidRDefault="004F4CA5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noWrap/>
          </w:tcPr>
          <w:p w:rsidR="004F4CA5" w:rsidRPr="0073261F" w:rsidRDefault="004F4CA5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1417" w:type="dxa"/>
          </w:tcPr>
          <w:p w:rsidR="004F4CA5" w:rsidRPr="0073261F" w:rsidRDefault="004F4CA5">
            <w:pPr>
              <w:rPr>
                <w:sz w:val="18"/>
              </w:rPr>
            </w:pPr>
            <w:r>
              <w:rPr>
                <w:sz w:val="18"/>
              </w:rPr>
              <w:t>ÚS</w:t>
            </w:r>
          </w:p>
        </w:tc>
        <w:tc>
          <w:tcPr>
            <w:tcW w:w="1276" w:type="dxa"/>
          </w:tcPr>
          <w:p w:rsidR="004F4CA5" w:rsidRPr="0073261F" w:rsidRDefault="004F4CA5">
            <w:pPr>
              <w:rPr>
                <w:sz w:val="18"/>
              </w:rPr>
            </w:pPr>
          </w:p>
        </w:tc>
        <w:tc>
          <w:tcPr>
            <w:tcW w:w="1134" w:type="dxa"/>
            <w:noWrap/>
          </w:tcPr>
          <w:p w:rsidR="004F4CA5" w:rsidRPr="0073261F" w:rsidRDefault="004F4CA5">
            <w:pPr>
              <w:rPr>
                <w:sz w:val="18"/>
              </w:rPr>
            </w:pPr>
          </w:p>
        </w:tc>
        <w:tc>
          <w:tcPr>
            <w:tcW w:w="908" w:type="dxa"/>
            <w:noWrap/>
          </w:tcPr>
          <w:p w:rsidR="004F4CA5" w:rsidRPr="0073261F" w:rsidRDefault="004F4CA5">
            <w:pPr>
              <w:rPr>
                <w:sz w:val="18"/>
              </w:rPr>
            </w:pP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366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Moravské Budějovice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2 x ÚS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381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Nimpšov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395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Nové Syrovice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420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Oponešice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 xml:space="preserve">Urbanistická </w:t>
            </w:r>
            <w:r w:rsidRPr="0073261F">
              <w:rPr>
                <w:sz w:val="18"/>
              </w:rPr>
              <w:lastRenderedPageBreak/>
              <w:t>studie obce Oponešice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lastRenderedPageBreak/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435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Pálovice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Z1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462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Police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483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Rácovice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492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Radkovice u Budče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501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Radotice  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Z1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 pouze text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561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Slavíkovice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606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Štěpkov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617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Třebelovice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668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 xml:space="preserve">Vícenice 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714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Zvěrkovice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Z1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 xml:space="preserve">Z2 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725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B52F2D" w:rsidRPr="0073261F" w:rsidRDefault="00B52F2D" w:rsidP="009514D6">
            <w:pPr>
              <w:jc w:val="left"/>
              <w:rPr>
                <w:bCs/>
                <w:sz w:val="18"/>
              </w:rPr>
            </w:pPr>
            <w:r w:rsidRPr="0073261F">
              <w:rPr>
                <w:bCs/>
                <w:sz w:val="18"/>
              </w:rPr>
              <w:t>Želetava</w:t>
            </w: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ÚPO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ÚP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>
            <w:pPr>
              <w:rPr>
                <w:b/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>
            <w:pPr>
              <w:rPr>
                <w:b/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Z1 ÚPO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  <w:tr w:rsidR="00B52F2D" w:rsidRPr="00B52F2D" w:rsidTr="0073261F">
        <w:tc>
          <w:tcPr>
            <w:tcW w:w="959" w:type="dxa"/>
            <w:vMerge/>
            <w:shd w:val="clear" w:color="auto" w:fill="EEECE1" w:themeFill="background2"/>
            <w:hideMark/>
          </w:tcPr>
          <w:p w:rsidR="00B52F2D" w:rsidRPr="0073261F" w:rsidRDefault="00B52F2D">
            <w:pPr>
              <w:rPr>
                <w:b/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B52F2D" w:rsidRPr="0073261F" w:rsidRDefault="00B52F2D">
            <w:pPr>
              <w:rPr>
                <w:b/>
                <w:bCs/>
                <w:sz w:val="18"/>
              </w:rPr>
            </w:pPr>
          </w:p>
        </w:tc>
        <w:tc>
          <w:tcPr>
            <w:tcW w:w="1417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Z2 ÚPO</w:t>
            </w:r>
          </w:p>
        </w:tc>
        <w:tc>
          <w:tcPr>
            <w:tcW w:w="1276" w:type="dxa"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pdf pouze text a hlavní výkres</w:t>
            </w:r>
          </w:p>
        </w:tc>
        <w:tc>
          <w:tcPr>
            <w:tcW w:w="908" w:type="dxa"/>
            <w:noWrap/>
            <w:hideMark/>
          </w:tcPr>
          <w:p w:rsidR="00B52F2D" w:rsidRPr="0073261F" w:rsidRDefault="00B52F2D">
            <w:pPr>
              <w:rPr>
                <w:sz w:val="18"/>
              </w:rPr>
            </w:pPr>
            <w:r w:rsidRPr="0073261F">
              <w:rPr>
                <w:sz w:val="18"/>
              </w:rPr>
              <w:t> </w:t>
            </w:r>
          </w:p>
        </w:tc>
      </w:tr>
    </w:tbl>
    <w:p w:rsidR="00B52F2D" w:rsidRDefault="00B52F2D" w:rsidP="00126947"/>
    <w:p w:rsidR="00B52F2D" w:rsidRDefault="00B52F2D" w:rsidP="006262CC">
      <w:pPr>
        <w:pStyle w:val="Nadpis2"/>
      </w:pPr>
      <w:bookmarkStart w:id="27" w:name="_Toc492905502"/>
      <w:r>
        <w:t>Náměšť nad Oslavou</w:t>
      </w:r>
      <w:bookmarkEnd w:id="27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417"/>
        <w:gridCol w:w="1276"/>
        <w:gridCol w:w="1134"/>
        <w:gridCol w:w="908"/>
      </w:tblGrid>
      <w:tr w:rsidR="006262CC" w:rsidRPr="005C1E40" w:rsidTr="006262CC">
        <w:tc>
          <w:tcPr>
            <w:tcW w:w="959" w:type="dxa"/>
            <w:shd w:val="clear" w:color="auto" w:fill="DDD9C3" w:themeFill="background2" w:themeFillShade="E6"/>
            <w:hideMark/>
          </w:tcPr>
          <w:p w:rsidR="006262CC" w:rsidRPr="00680683" w:rsidRDefault="006262C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5" w:type="dxa"/>
            <w:shd w:val="clear" w:color="auto" w:fill="DDD9C3" w:themeFill="background2" w:themeFillShade="E6"/>
            <w:noWrap/>
            <w:hideMark/>
          </w:tcPr>
          <w:p w:rsidR="006262CC" w:rsidRPr="00680683" w:rsidRDefault="006262C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1417" w:type="dxa"/>
            <w:shd w:val="clear" w:color="auto" w:fill="DDD9C3" w:themeFill="background2" w:themeFillShade="E6"/>
            <w:noWrap/>
            <w:hideMark/>
          </w:tcPr>
          <w:p w:rsidR="006262CC" w:rsidRPr="00680683" w:rsidRDefault="006262C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1276" w:type="dxa"/>
            <w:shd w:val="clear" w:color="auto" w:fill="DDD9C3" w:themeFill="background2" w:themeFillShade="E6"/>
            <w:noWrap/>
            <w:hideMark/>
          </w:tcPr>
          <w:p w:rsidR="006262CC" w:rsidRPr="00680683" w:rsidRDefault="006262C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1134" w:type="dxa"/>
            <w:shd w:val="clear" w:color="auto" w:fill="DDD9C3" w:themeFill="background2" w:themeFillShade="E6"/>
            <w:noWrap/>
            <w:hideMark/>
          </w:tcPr>
          <w:p w:rsidR="006262CC" w:rsidRPr="00680683" w:rsidRDefault="006262C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908" w:type="dxa"/>
            <w:shd w:val="clear" w:color="auto" w:fill="DDD9C3" w:themeFill="background2" w:themeFillShade="E6"/>
            <w:noWrap/>
            <w:hideMark/>
          </w:tcPr>
          <w:p w:rsidR="006262CC" w:rsidRPr="00680683" w:rsidRDefault="006262CC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5C1E40" w:rsidRPr="005C1E40" w:rsidTr="006262C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51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Březník</w:t>
            </w:r>
          </w:p>
        </w:tc>
        <w:tc>
          <w:tcPr>
            <w:tcW w:w="1417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Z1</w:t>
            </w:r>
          </w:p>
        </w:tc>
        <w:tc>
          <w:tcPr>
            <w:tcW w:w="1276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88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Čikov</w:t>
            </w:r>
          </w:p>
        </w:tc>
        <w:tc>
          <w:tcPr>
            <w:tcW w:w="1417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134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Harvíkovice</w:t>
            </w:r>
          </w:p>
        </w:tc>
        <w:tc>
          <w:tcPr>
            <w:tcW w:w="1417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143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Hluboké</w:t>
            </w:r>
          </w:p>
        </w:tc>
        <w:tc>
          <w:tcPr>
            <w:tcW w:w="1417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197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Jasenice</w:t>
            </w:r>
          </w:p>
        </w:tc>
        <w:tc>
          <w:tcPr>
            <w:tcW w:w="1417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211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Jinošov</w:t>
            </w:r>
          </w:p>
        </w:tc>
        <w:tc>
          <w:tcPr>
            <w:tcW w:w="1417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233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Kladeruby nad Oslavou</w:t>
            </w:r>
          </w:p>
        </w:tc>
        <w:tc>
          <w:tcPr>
            <w:tcW w:w="1417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ÚPO</w:t>
            </w:r>
          </w:p>
        </w:tc>
        <w:tc>
          <w:tcPr>
            <w:tcW w:w="1276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Z1</w:t>
            </w:r>
          </w:p>
        </w:tc>
        <w:tc>
          <w:tcPr>
            <w:tcW w:w="1276" w:type="dxa"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ne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268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Kralice nad Oslavou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269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Kramolín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277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Krokočín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290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Kuroslepy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US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304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Lesní Jakubov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309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Lhánice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362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Mohelno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US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373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Naloučany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ne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374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Náměšť nad Oslavou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ne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US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403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Ocmanice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405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Okarec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465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Popůvky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479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Pucov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504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Rapotice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ne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541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Sedlec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Z1</w:t>
            </w:r>
          </w:p>
        </w:tc>
      </w:tr>
      <w:tr w:rsidR="005C1E40" w:rsidRPr="005C1E40" w:rsidTr="006262C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lastRenderedPageBreak/>
              <w:t>587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Studenec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Z3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589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Sudice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620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Třesov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669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Vícenice u Náměště nad Oslavou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701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262CC" w:rsidRDefault="005C1E40" w:rsidP="009514D6">
            <w:pPr>
              <w:jc w:val="left"/>
              <w:rPr>
                <w:sz w:val="18"/>
              </w:rPr>
            </w:pPr>
            <w:r w:rsidRPr="006262CC">
              <w:rPr>
                <w:sz w:val="18"/>
              </w:rPr>
              <w:t>Zahrádka</w:t>
            </w: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  <w:tr w:rsidR="005C1E40" w:rsidRPr="005C1E40" w:rsidTr="006262C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262CC" w:rsidRDefault="005C1E40">
            <w:pPr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262CC" w:rsidRDefault="005C1E40">
            <w:pPr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5C1E40" w:rsidRPr="006262CC" w:rsidRDefault="005C1E40">
            <w:pPr>
              <w:rPr>
                <w:sz w:val="18"/>
              </w:rPr>
            </w:pPr>
            <w:r w:rsidRPr="006262CC">
              <w:rPr>
                <w:sz w:val="18"/>
              </w:rPr>
              <w:t> </w:t>
            </w:r>
          </w:p>
        </w:tc>
      </w:tr>
    </w:tbl>
    <w:p w:rsidR="00B52F2D" w:rsidRDefault="00B52F2D" w:rsidP="00126947"/>
    <w:p w:rsidR="005C1E40" w:rsidRDefault="005C1E40" w:rsidP="004E1E84">
      <w:pPr>
        <w:pStyle w:val="Nadpis2"/>
      </w:pPr>
      <w:bookmarkStart w:id="28" w:name="_Toc492905503"/>
      <w:r>
        <w:t>Nové město na Moravě</w:t>
      </w:r>
      <w:bookmarkEnd w:id="28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414"/>
        <w:gridCol w:w="1279"/>
        <w:gridCol w:w="1134"/>
        <w:gridCol w:w="908"/>
      </w:tblGrid>
      <w:tr w:rsidR="004E1E84" w:rsidRPr="005C1E40" w:rsidTr="004E1E84">
        <w:tc>
          <w:tcPr>
            <w:tcW w:w="959" w:type="dxa"/>
            <w:shd w:val="clear" w:color="auto" w:fill="DDD9C3" w:themeFill="background2" w:themeFillShade="E6"/>
            <w:hideMark/>
          </w:tcPr>
          <w:p w:rsidR="004E1E84" w:rsidRPr="00680683" w:rsidRDefault="004E1E84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5" w:type="dxa"/>
            <w:shd w:val="clear" w:color="auto" w:fill="DDD9C3" w:themeFill="background2" w:themeFillShade="E6"/>
            <w:noWrap/>
            <w:hideMark/>
          </w:tcPr>
          <w:p w:rsidR="004E1E84" w:rsidRPr="00680683" w:rsidRDefault="004E1E84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1414" w:type="dxa"/>
            <w:shd w:val="clear" w:color="auto" w:fill="DDD9C3" w:themeFill="background2" w:themeFillShade="E6"/>
            <w:noWrap/>
            <w:hideMark/>
          </w:tcPr>
          <w:p w:rsidR="004E1E84" w:rsidRPr="00680683" w:rsidRDefault="004E1E84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1279" w:type="dxa"/>
            <w:shd w:val="clear" w:color="auto" w:fill="DDD9C3" w:themeFill="background2" w:themeFillShade="E6"/>
            <w:noWrap/>
            <w:hideMark/>
          </w:tcPr>
          <w:p w:rsidR="004E1E84" w:rsidRPr="00680683" w:rsidRDefault="004E1E84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1134" w:type="dxa"/>
            <w:shd w:val="clear" w:color="auto" w:fill="DDD9C3" w:themeFill="background2" w:themeFillShade="E6"/>
            <w:noWrap/>
            <w:hideMark/>
          </w:tcPr>
          <w:p w:rsidR="004E1E84" w:rsidRPr="00680683" w:rsidRDefault="004E1E84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908" w:type="dxa"/>
            <w:shd w:val="clear" w:color="auto" w:fill="DDD9C3" w:themeFill="background2" w:themeFillShade="E6"/>
            <w:noWrap/>
            <w:hideMark/>
          </w:tcPr>
          <w:p w:rsidR="004E1E84" w:rsidRPr="00680683" w:rsidRDefault="004E1E84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21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Bobrová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ÚPO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ÚS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22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Bobrůvka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35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Borovnice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94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Daňkovice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ÚPO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100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Dlouhé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130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Fryšava pod Žákovou horou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ÚPO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198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Javorek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ÚPO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209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Jimramov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ÚPO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217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Kadov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ÚPO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Z2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ÚS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272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Krásné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282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Křídla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ÚPO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Z2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283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Křižánky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ÚPO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Z2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287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Kuklík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321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Líšná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357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Mirošov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390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Nová Ves u Nového Města na Moravě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ÚS1, ÚS2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393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Nové Město na Moravě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ÚPO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Z2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Z3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Z4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Z5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Z6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Z6a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ÚS1, ÚS2, ÚS3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397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Nový Jimramov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457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Podolí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485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Račice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488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Radešín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489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Radešínská Svratka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ÚS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lastRenderedPageBreak/>
              <w:t>495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Radňovice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ÚS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531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Řečice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ÚPO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567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Sněžné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569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Spělkov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623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Tři Studně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646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Věcov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ÚS1, ÚS2, ÚS3, ÚS4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678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Vlachovice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ÚPO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ÚS1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713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4E1E84" w:rsidRDefault="005C1E40" w:rsidP="009514D6">
            <w:pPr>
              <w:jc w:val="left"/>
              <w:rPr>
                <w:sz w:val="18"/>
              </w:rPr>
            </w:pPr>
            <w:r w:rsidRPr="004E1E84">
              <w:rPr>
                <w:sz w:val="18"/>
              </w:rPr>
              <w:t>Zubří</w:t>
            </w: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ÚP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>
            <w:pPr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>
            <w:pPr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Z1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  <w:tr w:rsidR="005C1E40" w:rsidRPr="005C1E40" w:rsidTr="004E1E84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4E1E84" w:rsidRDefault="005C1E40">
            <w:pPr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4E1E84" w:rsidRDefault="005C1E40">
            <w:pPr>
              <w:rPr>
                <w:sz w:val="18"/>
              </w:rPr>
            </w:pPr>
          </w:p>
        </w:tc>
        <w:tc>
          <w:tcPr>
            <w:tcW w:w="141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ÚS</w:t>
            </w:r>
          </w:p>
        </w:tc>
        <w:tc>
          <w:tcPr>
            <w:tcW w:w="1279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4E1E84" w:rsidRDefault="005C1E40">
            <w:pPr>
              <w:rPr>
                <w:sz w:val="18"/>
              </w:rPr>
            </w:pPr>
            <w:r w:rsidRPr="004E1E84">
              <w:rPr>
                <w:sz w:val="18"/>
              </w:rPr>
              <w:t> </w:t>
            </w:r>
          </w:p>
        </w:tc>
      </w:tr>
    </w:tbl>
    <w:p w:rsidR="005C1E40" w:rsidRDefault="005C1E40" w:rsidP="00126947"/>
    <w:p w:rsidR="005C1E40" w:rsidRDefault="005C1E40" w:rsidP="00ED563C">
      <w:pPr>
        <w:pStyle w:val="Nadpis2"/>
      </w:pPr>
      <w:bookmarkStart w:id="29" w:name="_Toc492905504"/>
      <w:r>
        <w:t>Pacov</w:t>
      </w:r>
      <w:bookmarkEnd w:id="29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417"/>
        <w:gridCol w:w="1276"/>
        <w:gridCol w:w="1134"/>
        <w:gridCol w:w="908"/>
      </w:tblGrid>
      <w:tr w:rsidR="004E1E84" w:rsidRPr="005C1E40" w:rsidTr="00ED563C">
        <w:tc>
          <w:tcPr>
            <w:tcW w:w="959" w:type="dxa"/>
            <w:shd w:val="clear" w:color="auto" w:fill="DDD9C3" w:themeFill="background2" w:themeFillShade="E6"/>
            <w:hideMark/>
          </w:tcPr>
          <w:p w:rsidR="004E1E84" w:rsidRPr="00680683" w:rsidRDefault="004E1E84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5" w:type="dxa"/>
            <w:shd w:val="clear" w:color="auto" w:fill="DDD9C3" w:themeFill="background2" w:themeFillShade="E6"/>
            <w:noWrap/>
            <w:hideMark/>
          </w:tcPr>
          <w:p w:rsidR="004E1E84" w:rsidRPr="00680683" w:rsidRDefault="004E1E84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1417" w:type="dxa"/>
            <w:shd w:val="clear" w:color="auto" w:fill="DDD9C3" w:themeFill="background2" w:themeFillShade="E6"/>
            <w:noWrap/>
            <w:hideMark/>
          </w:tcPr>
          <w:p w:rsidR="004E1E84" w:rsidRPr="00680683" w:rsidRDefault="004E1E84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1276" w:type="dxa"/>
            <w:shd w:val="clear" w:color="auto" w:fill="DDD9C3" w:themeFill="background2" w:themeFillShade="E6"/>
            <w:noWrap/>
            <w:hideMark/>
          </w:tcPr>
          <w:p w:rsidR="004E1E84" w:rsidRPr="00680683" w:rsidRDefault="004E1E84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1134" w:type="dxa"/>
            <w:shd w:val="clear" w:color="auto" w:fill="DDD9C3" w:themeFill="background2" w:themeFillShade="E6"/>
            <w:noWrap/>
            <w:hideMark/>
          </w:tcPr>
          <w:p w:rsidR="004E1E84" w:rsidRPr="00680683" w:rsidRDefault="004E1E84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908" w:type="dxa"/>
            <w:shd w:val="clear" w:color="auto" w:fill="DDD9C3" w:themeFill="background2" w:themeFillShade="E6"/>
            <w:noWrap/>
            <w:hideMark/>
          </w:tcPr>
          <w:p w:rsidR="004E1E84" w:rsidRPr="00680683" w:rsidRDefault="004E1E84" w:rsidP="004E1E84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Bratřice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58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Buřenice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Cetoraz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Čáslavsko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103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Dobrá Voda u Pacova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125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Důl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129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Eš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223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Kámen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302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Lesná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331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Lukavec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347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Mezilesí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  <w:r w:rsidR="00641608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401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Obrataň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434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Pacov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466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Pošná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535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Salačova Lhota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536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Samšín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641608">
            <w:pPr>
              <w:rPr>
                <w:sz w:val="18"/>
              </w:rPr>
            </w:pPr>
            <w:r>
              <w:rPr>
                <w:sz w:val="18"/>
              </w:rPr>
              <w:t>ÚP</w:t>
            </w:r>
            <w:r w:rsidR="005C1E40"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610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Těchobuz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637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Útěchovice pod Stražištěm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649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Velká Chyška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663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Věžná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688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Vyklantice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692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Vysoká Lhota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710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Zhořec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711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Zlátenka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</w:tbl>
    <w:p w:rsidR="005C1E40" w:rsidRDefault="005C1E40" w:rsidP="00126947"/>
    <w:p w:rsidR="005C1E40" w:rsidRDefault="005C1E40" w:rsidP="00ED563C">
      <w:pPr>
        <w:pStyle w:val="Nadpis2"/>
      </w:pPr>
      <w:bookmarkStart w:id="30" w:name="_Toc492905505"/>
      <w:r>
        <w:t>Pelhřimov</w:t>
      </w:r>
      <w:bookmarkEnd w:id="30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417"/>
        <w:gridCol w:w="1276"/>
        <w:gridCol w:w="1134"/>
        <w:gridCol w:w="908"/>
      </w:tblGrid>
      <w:tr w:rsidR="00ED563C" w:rsidRPr="005C1E40" w:rsidTr="00ED563C">
        <w:tc>
          <w:tcPr>
            <w:tcW w:w="959" w:type="dxa"/>
            <w:shd w:val="clear" w:color="auto" w:fill="DDD9C3" w:themeFill="background2" w:themeFillShade="E6"/>
            <w:hideMark/>
          </w:tcPr>
          <w:p w:rsidR="00ED563C" w:rsidRPr="00680683" w:rsidRDefault="00ED563C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5" w:type="dxa"/>
            <w:shd w:val="clear" w:color="auto" w:fill="DDD9C3" w:themeFill="background2" w:themeFillShade="E6"/>
            <w:noWrap/>
            <w:hideMark/>
          </w:tcPr>
          <w:p w:rsidR="00ED563C" w:rsidRPr="00680683" w:rsidRDefault="00ED563C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1417" w:type="dxa"/>
            <w:shd w:val="clear" w:color="auto" w:fill="DDD9C3" w:themeFill="background2" w:themeFillShade="E6"/>
            <w:noWrap/>
            <w:hideMark/>
          </w:tcPr>
          <w:p w:rsidR="00ED563C" w:rsidRPr="00680683" w:rsidRDefault="00ED563C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1276" w:type="dxa"/>
            <w:shd w:val="clear" w:color="auto" w:fill="DDD9C3" w:themeFill="background2" w:themeFillShade="E6"/>
            <w:noWrap/>
            <w:hideMark/>
          </w:tcPr>
          <w:p w:rsidR="00ED563C" w:rsidRPr="00680683" w:rsidRDefault="00ED563C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1134" w:type="dxa"/>
            <w:shd w:val="clear" w:color="auto" w:fill="DDD9C3" w:themeFill="background2" w:themeFillShade="E6"/>
            <w:noWrap/>
            <w:hideMark/>
          </w:tcPr>
          <w:p w:rsidR="00ED563C" w:rsidRPr="00680683" w:rsidRDefault="00ED563C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908" w:type="dxa"/>
            <w:shd w:val="clear" w:color="auto" w:fill="DDD9C3" w:themeFill="background2" w:themeFillShade="E6"/>
            <w:noWrap/>
            <w:hideMark/>
          </w:tcPr>
          <w:p w:rsidR="00ED563C" w:rsidRPr="00680683" w:rsidRDefault="00ED563C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Arneštovice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Bácovice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Bělá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24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Bohdalín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Bořetice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Bořetín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Božejov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ÚPSÚ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Z5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Z6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Z7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71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Častrov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76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Čelistná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79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Černov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80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Černovice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Z3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Z4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83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Červená Řečice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90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Čížkov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text pdf, 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96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Dehtáře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101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Dobrá Voda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122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Dubovice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ÚPSU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text 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Z4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Z3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150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Hojovice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151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Horní Cerekev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Z4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Z3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165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Horní Ves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168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Hořepník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189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Chýstovice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190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Chyšná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195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Jankov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225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Kamenice nad Lipou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245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Kojčice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text pdf, 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Z3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255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Košetice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Z3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270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Krasíkovice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279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Křeč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280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Křelovice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RP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281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Křešín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301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Leskovice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lastRenderedPageBreak/>
              <w:t>310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Lhota-Vlasenice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315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Libkova Voda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316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Lidmaň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323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Litohošť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text pdf, vykresy dwg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340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Martinice u Onšova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350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Mezná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360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Mnich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365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Moraveč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383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Nová Buková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384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Nová Cerekev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398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Nový Rychnov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412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Olešná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ÚPSU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text 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Z3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416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Ondřejov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ÚPSU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417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Onšov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441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Pavlov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443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Pelhřimov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RP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452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Počátky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461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Polesí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469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Proseč pod Křemešníkem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481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Putimov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505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Rodinov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515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Rovná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528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Rynárec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574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Stojčín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583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Střítež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text pdf, 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Z1, Z2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586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Střítež pod Křemešníkem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593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Svépravice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612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Těmice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635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Ústrašín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ÚPSU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636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Útěchovice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638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Útěchovičky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645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Včelnička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655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Velký Rybník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658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Veselá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Z3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684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Vokov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ÚPSÚ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Z3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Z4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Z5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Z6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Z7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není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689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Vyskytná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702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Zachotín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703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Zajíčkov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727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Žirov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Z2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  <w:tr w:rsidR="005C1E40" w:rsidRPr="005C1E40" w:rsidTr="00ED563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bCs/>
                <w:sz w:val="18"/>
              </w:rPr>
            </w:pPr>
            <w:r w:rsidRPr="00ED563C">
              <w:rPr>
                <w:bCs/>
                <w:sz w:val="18"/>
              </w:rPr>
              <w:t>728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ED563C" w:rsidRDefault="005C1E40" w:rsidP="009514D6">
            <w:pPr>
              <w:jc w:val="left"/>
              <w:rPr>
                <w:sz w:val="18"/>
              </w:rPr>
            </w:pPr>
            <w:r w:rsidRPr="00ED563C">
              <w:rPr>
                <w:sz w:val="18"/>
              </w:rPr>
              <w:t>Žirovnice</w:t>
            </w:r>
          </w:p>
        </w:tc>
        <w:tc>
          <w:tcPr>
            <w:tcW w:w="1417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5C1E40" w:rsidRPr="00ED563C" w:rsidRDefault="005C1E40">
            <w:pPr>
              <w:rPr>
                <w:sz w:val="18"/>
              </w:rPr>
            </w:pPr>
            <w:r w:rsidRPr="00ED563C">
              <w:rPr>
                <w:sz w:val="18"/>
              </w:rPr>
              <w:t> </w:t>
            </w:r>
          </w:p>
        </w:tc>
      </w:tr>
    </w:tbl>
    <w:p w:rsidR="005C1E40" w:rsidRDefault="005C1E40" w:rsidP="00126947"/>
    <w:p w:rsidR="005C1E40" w:rsidRDefault="005C1E40" w:rsidP="00BA67FC">
      <w:pPr>
        <w:pStyle w:val="Nadpis2"/>
      </w:pPr>
      <w:bookmarkStart w:id="31" w:name="_Toc492905506"/>
      <w:r>
        <w:t>Světlá nad Sázavou</w:t>
      </w:r>
      <w:bookmarkEnd w:id="31"/>
    </w:p>
    <w:tbl>
      <w:tblPr>
        <w:tblStyle w:val="Mkatabulky"/>
        <w:tblW w:w="8472" w:type="dxa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417"/>
        <w:gridCol w:w="1276"/>
        <w:gridCol w:w="1134"/>
        <w:gridCol w:w="851"/>
      </w:tblGrid>
      <w:tr w:rsidR="00BA67FC" w:rsidRPr="005C1E40" w:rsidTr="00BA67FC">
        <w:tc>
          <w:tcPr>
            <w:tcW w:w="959" w:type="dxa"/>
            <w:shd w:val="clear" w:color="auto" w:fill="DDD9C3" w:themeFill="background2" w:themeFillShade="E6"/>
            <w:hideMark/>
          </w:tcPr>
          <w:p w:rsidR="00BA67FC" w:rsidRPr="00680683" w:rsidRDefault="00BA67FC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5" w:type="dxa"/>
            <w:shd w:val="clear" w:color="auto" w:fill="DDD9C3" w:themeFill="background2" w:themeFillShade="E6"/>
            <w:noWrap/>
            <w:hideMark/>
          </w:tcPr>
          <w:p w:rsidR="00BA67FC" w:rsidRPr="00680683" w:rsidRDefault="00BA67FC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1417" w:type="dxa"/>
            <w:shd w:val="clear" w:color="auto" w:fill="DDD9C3" w:themeFill="background2" w:themeFillShade="E6"/>
            <w:noWrap/>
            <w:hideMark/>
          </w:tcPr>
          <w:p w:rsidR="00BA67FC" w:rsidRPr="00680683" w:rsidRDefault="00BA67FC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1276" w:type="dxa"/>
            <w:shd w:val="clear" w:color="auto" w:fill="DDD9C3" w:themeFill="background2" w:themeFillShade="E6"/>
            <w:noWrap/>
            <w:hideMark/>
          </w:tcPr>
          <w:p w:rsidR="00BA67FC" w:rsidRPr="00680683" w:rsidRDefault="00BA67FC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1134" w:type="dxa"/>
            <w:shd w:val="clear" w:color="auto" w:fill="DDD9C3" w:themeFill="background2" w:themeFillShade="E6"/>
            <w:noWrap/>
            <w:hideMark/>
          </w:tcPr>
          <w:p w:rsidR="00BA67FC" w:rsidRPr="00680683" w:rsidRDefault="00BA67FC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851" w:type="dxa"/>
            <w:shd w:val="clear" w:color="auto" w:fill="DDD9C3" w:themeFill="background2" w:themeFillShade="E6"/>
            <w:noWrap/>
            <w:hideMark/>
          </w:tcPr>
          <w:p w:rsidR="00BA67FC" w:rsidRPr="00680683" w:rsidRDefault="00BA67FC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11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Bělá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ÚP,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30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Bojiště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ÚP, Z1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86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Číhošť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112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Dolní Město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ÚPO, Z1 - Z4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121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Druhanov</w:t>
            </w:r>
          </w:p>
        </w:tc>
        <w:tc>
          <w:tcPr>
            <w:tcW w:w="1417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144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Hněvkovice</w:t>
            </w:r>
          </w:p>
        </w:tc>
        <w:tc>
          <w:tcPr>
            <w:tcW w:w="1417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 xml:space="preserve">ÚP, 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158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Horní Paseka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171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Hradec</w:t>
            </w:r>
          </w:p>
        </w:tc>
        <w:tc>
          <w:tcPr>
            <w:tcW w:w="1417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ÚP, Z1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188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Chřenovice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199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Jedlá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228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Kamenná Lhota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257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Kouty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260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Kozlov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264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Kožlí</w:t>
            </w:r>
          </w:p>
        </w:tc>
        <w:tc>
          <w:tcPr>
            <w:tcW w:w="1417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ÚP, Z1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289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Kunemil</w:t>
            </w:r>
          </w:p>
        </w:tc>
        <w:tc>
          <w:tcPr>
            <w:tcW w:w="1417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ÚP, Z1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296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Kynice</w:t>
            </w:r>
          </w:p>
        </w:tc>
        <w:tc>
          <w:tcPr>
            <w:tcW w:w="1417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300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Ledeč nad Sázavou</w:t>
            </w:r>
          </w:p>
        </w:tc>
        <w:tc>
          <w:tcPr>
            <w:tcW w:w="1417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ÚPSÚ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308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Leština u Světlé</w:t>
            </w:r>
          </w:p>
        </w:tc>
        <w:tc>
          <w:tcPr>
            <w:tcW w:w="1417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334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Malčín</w:t>
            </w:r>
          </w:p>
        </w:tc>
        <w:tc>
          <w:tcPr>
            <w:tcW w:w="1417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pdf,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386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Nová Ves u Světlé</w:t>
            </w:r>
          </w:p>
        </w:tc>
        <w:tc>
          <w:tcPr>
            <w:tcW w:w="1417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428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Ostrov</w:t>
            </w:r>
          </w:p>
        </w:tc>
        <w:tc>
          <w:tcPr>
            <w:tcW w:w="1417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ÚP, Z1, ÚS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433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Ovesná Lhota</w:t>
            </w:r>
          </w:p>
        </w:tc>
        <w:tc>
          <w:tcPr>
            <w:tcW w:w="1417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439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Pavlov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458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Pohleď</w:t>
            </w:r>
          </w:p>
        </w:tc>
        <w:tc>
          <w:tcPr>
            <w:tcW w:w="1417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ÚPO, ZZ1 - Z4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471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Prosíčka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477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Příseka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ÚP, Z1, Z2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538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Sázavka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ÚP, Z1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564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Služátky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ÚP, Z1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594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Světlá nad Sázavou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 + ÚS, Z1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616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Trpišovice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 xml:space="preserve">ÚPO, Z1 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674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Vilémovice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  <w:tr w:rsidR="005C1E40" w:rsidRPr="005C1E40" w:rsidTr="00BA67FC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680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BA67FC" w:rsidRDefault="005C1E40" w:rsidP="009514D6">
            <w:pPr>
              <w:jc w:val="left"/>
              <w:rPr>
                <w:bCs/>
                <w:sz w:val="18"/>
              </w:rPr>
            </w:pPr>
            <w:r w:rsidRPr="00BA67FC">
              <w:rPr>
                <w:bCs/>
                <w:sz w:val="18"/>
              </w:rPr>
              <w:t>Vlkanov</w:t>
            </w:r>
          </w:p>
        </w:tc>
        <w:tc>
          <w:tcPr>
            <w:tcW w:w="1417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ÚP</w:t>
            </w:r>
          </w:p>
        </w:tc>
        <w:tc>
          <w:tcPr>
            <w:tcW w:w="1276" w:type="dxa"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BA67FC" w:rsidRDefault="005C1E40">
            <w:pPr>
              <w:rPr>
                <w:sz w:val="18"/>
              </w:rPr>
            </w:pPr>
            <w:r w:rsidRPr="00BA67FC">
              <w:rPr>
                <w:sz w:val="18"/>
              </w:rPr>
              <w:t> </w:t>
            </w:r>
          </w:p>
        </w:tc>
      </w:tr>
    </w:tbl>
    <w:p w:rsidR="005C1E40" w:rsidRDefault="005C1E40" w:rsidP="00126947"/>
    <w:p w:rsidR="005C1E40" w:rsidRDefault="005C1E40" w:rsidP="006957CB">
      <w:pPr>
        <w:pStyle w:val="Nadpis2"/>
      </w:pPr>
      <w:bookmarkStart w:id="32" w:name="_Toc492905507"/>
      <w:r>
        <w:t>Telč</w:t>
      </w:r>
      <w:bookmarkEnd w:id="3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9"/>
        <w:gridCol w:w="2835"/>
        <w:gridCol w:w="1417"/>
        <w:gridCol w:w="1276"/>
        <w:gridCol w:w="1134"/>
        <w:gridCol w:w="851"/>
      </w:tblGrid>
      <w:tr w:rsidR="006957CB" w:rsidRPr="005C1E40" w:rsidTr="00554591">
        <w:tc>
          <w:tcPr>
            <w:tcW w:w="959" w:type="dxa"/>
            <w:shd w:val="clear" w:color="auto" w:fill="DDD9C3" w:themeFill="background2" w:themeFillShade="E6"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5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1417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1276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1134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851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27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Bohuslavice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34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Borovná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pdf, dgn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78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Černíč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pdf, dgn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116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Dolní Vilímeč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lastRenderedPageBreak/>
              <w:t>119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Doupě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128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Dyjice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157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Horní Myslová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170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Hostětice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pdf, dgn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210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Jindřichovice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234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Klatovec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239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Knínice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253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Kostelní Myslová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266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Krahulčí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koncept dgn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274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Krasonice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312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Lhotka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337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Markvartice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367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Mrákotín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koncept 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368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Mysletice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pdf, dgn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370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Mysliboř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pdf, dwg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379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Nevcehle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385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Nová Říše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ZM1, ZM2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413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Olšany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414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Olší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421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Ořechov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437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Panské Dubenky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490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Radkov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516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Rozseč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529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Řásná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papír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není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532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Řídelov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MINIS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540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Sedlatice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542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Sedlejov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571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Stará Říše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ZM1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576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Strachoňovice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pdf, dgn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597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Svojkovice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611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Telč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ZM1, ZM2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ÚS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632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Urbanov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641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Vanov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642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Vanůvek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643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Vápovice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685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Volevčice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695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Vystrčenovice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pdf, dgn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699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Zadní Vydří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pdf, dgn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708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Zdeňkov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717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Zvolenovice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718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tabs>
                <w:tab w:val="left" w:pos="1352"/>
              </w:tabs>
              <w:jc w:val="left"/>
              <w:rPr>
                <w:sz w:val="18"/>
              </w:rPr>
            </w:pPr>
            <w:r w:rsidRPr="006957CB">
              <w:rPr>
                <w:sz w:val="18"/>
              </w:rPr>
              <w:t>Žatec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 w:rsidP="005C1E40">
            <w:pPr>
              <w:tabs>
                <w:tab w:val="left" w:pos="1352"/>
              </w:tabs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</w:tbl>
    <w:p w:rsidR="005C1E40" w:rsidRDefault="005C1E40" w:rsidP="005C1E40">
      <w:pPr>
        <w:tabs>
          <w:tab w:val="left" w:pos="1352"/>
        </w:tabs>
      </w:pPr>
    </w:p>
    <w:p w:rsidR="005C1E40" w:rsidRDefault="005C1E40" w:rsidP="006957CB">
      <w:pPr>
        <w:pStyle w:val="Nadpis2"/>
      </w:pPr>
      <w:bookmarkStart w:id="33" w:name="_Toc492905508"/>
      <w:r>
        <w:t>Třebíč</w:t>
      </w:r>
      <w:bookmarkEnd w:id="3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9"/>
        <w:gridCol w:w="2836"/>
        <w:gridCol w:w="1429"/>
        <w:gridCol w:w="1290"/>
        <w:gridCol w:w="1133"/>
        <w:gridCol w:w="882"/>
      </w:tblGrid>
      <w:tr w:rsidR="006957CB" w:rsidRPr="005C1E40" w:rsidTr="006957CB">
        <w:tc>
          <w:tcPr>
            <w:tcW w:w="959" w:type="dxa"/>
            <w:shd w:val="clear" w:color="auto" w:fill="DDD9C3" w:themeFill="background2" w:themeFillShade="E6"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6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1429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1290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1133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882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Bačice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13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Benetice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16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Biskupice u Hrotovic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29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Bochovice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lastRenderedPageBreak/>
              <w:t>42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Bransouze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55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Budišov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68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Čáslavice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73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Čechočovice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74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Čechtín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82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Červená Lhota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85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Číhalín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87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Číchov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89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Číměř nad Jihlavou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93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Dalešice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115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Dolní Vilémovice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US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124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Dukovany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ÚS 2x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139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Heraltice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147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Hodov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153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Horní Heřmanice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163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Horní Smrčné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164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Horní Újezd u Třebíče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166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Horní Vilémovice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172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Hrotovice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ÚS 2x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173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Hroznatín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178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Hvězdoňovice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180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Chlístov u Rokytnice nad Rokytnou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ÚPSÚ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181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Chlum nad Jihlavou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ÚPSÚ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196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Jaroměřice nad Rokytnou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ÚS 5x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227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Kamenná nad Oslavou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236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Klučov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ÚS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244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Kojatín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246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Kojetice na Moravě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250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Koněšín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ÚS 2x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258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Kouty u Třebíče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259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Kozlany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263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Kožichovice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RP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267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Krahulov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276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Krhov u Hrotovic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306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Lesůňky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319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Lipník u Hrotovic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ÚS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324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Litovany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326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Loukovice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338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Markvartice u Třebíče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342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Mastník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352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Mikulovice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371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Myslibořice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ÚPSÚ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375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Nárameč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Z1a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Z1b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386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Nová Ves u Třebíče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399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Nový Telečkov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404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Odunec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408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Okřešice u Třebíče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409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Okříšky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ÚPSÚ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419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Opatov na Moravě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427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Ostašov na Moravě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ÚS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446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Petrovice u Třebíče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447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Petrůvky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Z3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460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Pokojovice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467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Pozďatín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ÚS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472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Přeckov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473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Předín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474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Přešovice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476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Přibyslavice nad Jihlavou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478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Příštpo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482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Pyšel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484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Račice u Hrotovic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493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Radkovice u Hrotovic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496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Radonín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500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Radošov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508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Rohy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510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Rokytnice nad Rokytnou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Z3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512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Rouchovany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522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Rudíkov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US 2x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534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Římov na Moravě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557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Slavětice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559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Slavičky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566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Smrk na Moravě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573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Stařeč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ÚPSÚ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Z3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Z4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Z5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Z5b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Z6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580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Stropešín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584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Střítež u Třebíče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Z3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Z4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Z5a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Z5b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Z6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Z7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588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Studnice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592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Svatoslav u Třebíče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ÚS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600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Šebkovice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 MINIS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604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Štěměchy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615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Trnava u Třebíče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618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Třebenice na Moravě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619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Třebíč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ÚPSÚ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ÚP, Z18 - Z19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Z1 - Z17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639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Valdíkov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ÚS 2x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640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Valeč u Hrotovic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ÚPSÚ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677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Vladislav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ÚPO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Z1a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Z1b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Z3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679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Vlčatín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687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Výčapy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Z3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ne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704</w:t>
            </w:r>
          </w:p>
        </w:tc>
        <w:tc>
          <w:tcPr>
            <w:tcW w:w="2836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Zárubice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6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6957CB" w:rsidRPr="005C1E40" w:rsidTr="006957CB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705</w:t>
            </w:r>
          </w:p>
        </w:tc>
        <w:tc>
          <w:tcPr>
            <w:tcW w:w="2836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Zašovice</w:t>
            </w:r>
          </w:p>
        </w:tc>
        <w:tc>
          <w:tcPr>
            <w:tcW w:w="1429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90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3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</w:tbl>
    <w:p w:rsidR="005C1E40" w:rsidRDefault="005C1E40" w:rsidP="00126947"/>
    <w:p w:rsidR="005C1E40" w:rsidRDefault="005C1E40" w:rsidP="006957CB">
      <w:pPr>
        <w:pStyle w:val="Nadpis2"/>
      </w:pPr>
      <w:bookmarkStart w:id="34" w:name="_Toc492905509"/>
      <w:r>
        <w:t>Velké Meziříčí</w:t>
      </w:r>
      <w:bookmarkEnd w:id="34"/>
    </w:p>
    <w:tbl>
      <w:tblPr>
        <w:tblStyle w:val="Mkatabulky"/>
        <w:tblW w:w="8472" w:type="dxa"/>
        <w:tblLook w:val="04A0" w:firstRow="1" w:lastRow="0" w:firstColumn="1" w:lastColumn="0" w:noHBand="0" w:noVBand="1"/>
      </w:tblPr>
      <w:tblGrid>
        <w:gridCol w:w="959"/>
        <w:gridCol w:w="2835"/>
        <w:gridCol w:w="1417"/>
        <w:gridCol w:w="1276"/>
        <w:gridCol w:w="1134"/>
        <w:gridCol w:w="851"/>
      </w:tblGrid>
      <w:tr w:rsidR="006957CB" w:rsidRPr="005C1E40" w:rsidTr="00554591">
        <w:tc>
          <w:tcPr>
            <w:tcW w:w="959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2835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1417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1276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1134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851" w:type="dxa"/>
            <w:shd w:val="clear" w:color="auto" w:fill="DDD9C3" w:themeFill="background2" w:themeFillShade="E6"/>
            <w:noWrap/>
            <w:hideMark/>
          </w:tcPr>
          <w:p w:rsidR="006957CB" w:rsidRPr="00680683" w:rsidRDefault="006957CB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Baliny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Blízkov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Bory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Březejc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Březí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US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Březské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77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Černá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lastRenderedPageBreak/>
              <w:t>102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Dobrá Voda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107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Dolní Heřmanice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110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Dolní Libochová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141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Heřmanov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155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Horní Libochová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160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Horní Radslavice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182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Chlumek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191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Jabloňov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 xml:space="preserve">ÚP   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215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Jívoví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US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216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Kadolec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262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Kozlov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284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Křižanov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 xml:space="preserve">ÚPO   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286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Křoví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288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Kundratice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298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Lavičky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3x US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339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Martinice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345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Měřín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348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Meziříčko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354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Milešín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363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Moravec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 xml:space="preserve">ÚPO  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378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Netín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387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Nová Ves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 xml:space="preserve">ÚPO  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394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Nové Sady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422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Ořechov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423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Oslavice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424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Oslavička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425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Osová Bítýška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US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426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Osové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Z2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431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Otín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438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Pavlínov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445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Petráveč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448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Pikarec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487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Radenice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US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494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Radňoves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513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Rousměrov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517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Rozseč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521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Ruda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550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Sklené nad Oslavou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555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Skřinářov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578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Stránecká Zhoř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596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Sviny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pdf,MINIS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609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Tasov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627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Uhřínov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648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Velká Bíteš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Z1 - Z7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Z8,Z9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652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Velké Meziříčí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670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Vídeň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671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Vidonín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 xml:space="preserve">ÚPO  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681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Vlkov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 xml:space="preserve">ÚP  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697</w:t>
            </w:r>
          </w:p>
        </w:tc>
        <w:tc>
          <w:tcPr>
            <w:tcW w:w="2835" w:type="dxa"/>
            <w:vMerge w:val="restart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Záblatí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ÚP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2835" w:type="dxa"/>
            <w:vMerge/>
            <w:shd w:val="clear" w:color="auto" w:fill="EEECE1" w:themeFill="background2"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Z1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pdf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  <w:tr w:rsidR="005C1E40" w:rsidRPr="005C1E40" w:rsidTr="0098224A">
        <w:tc>
          <w:tcPr>
            <w:tcW w:w="959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bCs/>
                <w:sz w:val="18"/>
              </w:rPr>
            </w:pPr>
            <w:r w:rsidRPr="006957CB">
              <w:rPr>
                <w:bCs/>
                <w:sz w:val="18"/>
              </w:rPr>
              <w:t>700</w:t>
            </w:r>
          </w:p>
        </w:tc>
        <w:tc>
          <w:tcPr>
            <w:tcW w:w="2835" w:type="dxa"/>
            <w:shd w:val="clear" w:color="auto" w:fill="EEECE1" w:themeFill="background2"/>
            <w:noWrap/>
            <w:hideMark/>
          </w:tcPr>
          <w:p w:rsidR="005C1E40" w:rsidRPr="006957CB" w:rsidRDefault="005C1E40" w:rsidP="009514D6">
            <w:pPr>
              <w:jc w:val="left"/>
              <w:rPr>
                <w:sz w:val="18"/>
              </w:rPr>
            </w:pPr>
            <w:r w:rsidRPr="006957CB">
              <w:rPr>
                <w:sz w:val="18"/>
              </w:rPr>
              <w:t>Zadní Zhořec</w:t>
            </w:r>
          </w:p>
        </w:tc>
        <w:tc>
          <w:tcPr>
            <w:tcW w:w="1417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C1E40" w:rsidRPr="006957CB" w:rsidRDefault="005C1E40">
            <w:pPr>
              <w:rPr>
                <w:sz w:val="18"/>
              </w:rPr>
            </w:pPr>
            <w:r w:rsidRPr="006957CB">
              <w:rPr>
                <w:sz w:val="18"/>
              </w:rPr>
              <w:t> </w:t>
            </w:r>
          </w:p>
        </w:tc>
      </w:tr>
    </w:tbl>
    <w:p w:rsidR="005C1E40" w:rsidRDefault="005C1E40" w:rsidP="00126947"/>
    <w:p w:rsidR="00F30978" w:rsidRDefault="00F30978">
      <w:pPr>
        <w:jc w:val="left"/>
        <w:rPr>
          <w:rFonts w:ascii="Arial Narrow" w:eastAsiaTheme="majorEastAsia" w:hAnsi="Arial Narrow" w:cstheme="majorBidi"/>
          <w:b/>
          <w:bCs/>
          <w:color w:val="595959" w:themeColor="text1" w:themeTint="A6"/>
          <w:sz w:val="26"/>
          <w:szCs w:val="26"/>
        </w:rPr>
      </w:pPr>
      <w:r>
        <w:br w:type="page"/>
      </w:r>
    </w:p>
    <w:p w:rsidR="005C1E40" w:rsidRDefault="005C1E40" w:rsidP="00C00E8A">
      <w:pPr>
        <w:pStyle w:val="Nadpis2"/>
      </w:pPr>
      <w:bookmarkStart w:id="35" w:name="_Toc492905510"/>
      <w:r>
        <w:lastRenderedPageBreak/>
        <w:t>Žďár nad Sázavou</w:t>
      </w:r>
      <w:bookmarkEnd w:id="3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8"/>
        <w:gridCol w:w="1801"/>
        <w:gridCol w:w="1322"/>
        <w:gridCol w:w="949"/>
        <w:gridCol w:w="1875"/>
        <w:gridCol w:w="839"/>
      </w:tblGrid>
      <w:tr w:rsidR="00C00E8A" w:rsidRPr="005C1E40" w:rsidTr="00C00E8A">
        <w:tc>
          <w:tcPr>
            <w:tcW w:w="0" w:type="auto"/>
            <w:shd w:val="clear" w:color="auto" w:fill="DDD9C3" w:themeFill="background2" w:themeFillShade="E6"/>
            <w:noWrap/>
            <w:hideMark/>
          </w:tcPr>
          <w:p w:rsidR="00C00E8A" w:rsidRPr="00680683" w:rsidRDefault="00C00E8A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č. obce</w:t>
            </w:r>
          </w:p>
        </w:tc>
        <w:tc>
          <w:tcPr>
            <w:tcW w:w="0" w:type="auto"/>
            <w:shd w:val="clear" w:color="auto" w:fill="DDD9C3" w:themeFill="background2" w:themeFillShade="E6"/>
            <w:noWrap/>
            <w:hideMark/>
          </w:tcPr>
          <w:p w:rsidR="00C00E8A" w:rsidRPr="00680683" w:rsidRDefault="00C00E8A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Pr="00680683">
              <w:rPr>
                <w:b/>
                <w:sz w:val="20"/>
              </w:rPr>
              <w:t>ázev obce</w:t>
            </w:r>
          </w:p>
        </w:tc>
        <w:tc>
          <w:tcPr>
            <w:tcW w:w="0" w:type="auto"/>
            <w:shd w:val="clear" w:color="auto" w:fill="DDD9C3" w:themeFill="background2" w:themeFillShade="E6"/>
            <w:noWrap/>
            <w:hideMark/>
          </w:tcPr>
          <w:p w:rsidR="00C00E8A" w:rsidRPr="00680683" w:rsidRDefault="00C00E8A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680683">
              <w:rPr>
                <w:b/>
                <w:sz w:val="20"/>
              </w:rPr>
              <w:t xml:space="preserve">tav ÚPD </w:t>
            </w:r>
            <w:r w:rsidRPr="00680683">
              <w:rPr>
                <w:b/>
                <w:sz w:val="20"/>
              </w:rPr>
              <w:br/>
              <w:t>(duben 2017)</w:t>
            </w:r>
          </w:p>
        </w:tc>
        <w:tc>
          <w:tcPr>
            <w:tcW w:w="0" w:type="auto"/>
            <w:shd w:val="clear" w:color="auto" w:fill="DDD9C3" w:themeFill="background2" w:themeFillShade="E6"/>
            <w:noWrap/>
            <w:hideMark/>
          </w:tcPr>
          <w:p w:rsidR="00C00E8A" w:rsidRPr="00680683" w:rsidRDefault="00C00E8A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  <w:r w:rsidRPr="00680683">
              <w:rPr>
                <w:b/>
                <w:sz w:val="20"/>
              </w:rPr>
              <w:t>ormát</w:t>
            </w:r>
          </w:p>
        </w:tc>
        <w:tc>
          <w:tcPr>
            <w:tcW w:w="0" w:type="auto"/>
            <w:shd w:val="clear" w:color="auto" w:fill="DDD9C3" w:themeFill="background2" w:themeFillShade="E6"/>
            <w:noWrap/>
            <w:hideMark/>
          </w:tcPr>
          <w:p w:rsidR="00C00E8A" w:rsidRPr="00680683" w:rsidRDefault="00C00E8A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rávní stav (formát)</w:t>
            </w:r>
          </w:p>
        </w:tc>
        <w:tc>
          <w:tcPr>
            <w:tcW w:w="0" w:type="auto"/>
            <w:shd w:val="clear" w:color="auto" w:fill="DDD9C3" w:themeFill="background2" w:themeFillShade="E6"/>
            <w:noWrap/>
            <w:hideMark/>
          </w:tcPr>
          <w:p w:rsidR="00C00E8A" w:rsidRPr="00680683" w:rsidRDefault="00C00E8A" w:rsidP="00CB6A6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680683">
              <w:rPr>
                <w:b/>
                <w:sz w:val="20"/>
              </w:rPr>
              <w:t>ořizují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23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Bohdalec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Z2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25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Bohdalov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pdf,MINIS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2x 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50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Březí nad Oslavou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53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Budeč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ÚPO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Z2</w:t>
            </w:r>
          </w:p>
        </w:tc>
      </w:tr>
      <w:tr w:rsidR="005C1E40" w:rsidRPr="005C1E40" w:rsidTr="00C00E8A"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66</w:t>
            </w:r>
          </w:p>
        </w:tc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Cikháj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133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Hamry nad Sázavou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Z1, Z2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138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Herálec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3x 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146</w:t>
            </w:r>
          </w:p>
        </w:tc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Hodíškov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183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Chlumětín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194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Jámy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229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Karlov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237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Kněževes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pdf,MINIS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256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Kotlasy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273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Krásněves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pdf,MINIS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295</w:t>
            </w:r>
          </w:p>
        </w:tc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Kyjov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ZÚO</w:t>
            </w:r>
          </w:p>
        </w:tc>
      </w:tr>
      <w:tr w:rsidR="005C1E40" w:rsidRPr="005C1E40" w:rsidTr="00C00E8A"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313</w:t>
            </w:r>
          </w:p>
        </w:tc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Lhotka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pdf,MINIS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333</w:t>
            </w:r>
          </w:p>
        </w:tc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Malá Losenice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343</w:t>
            </w:r>
          </w:p>
        </w:tc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Matějov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382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Nížkov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ÚPO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392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Nové Dvory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ÚPO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Z2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Z3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396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Nové Veselí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pdf,MINIS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402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Obyčtov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429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Ostrov nad Oslavou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442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Pavlov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453</w:t>
            </w:r>
          </w:p>
        </w:tc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Počítky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454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Poděšín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459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Pokojov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464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Polnička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ÚPO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486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Račín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498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Radostín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499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Radostín nad Oslavou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ÚPO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511</w:t>
            </w:r>
          </w:p>
        </w:tc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Rosička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523</w:t>
            </w:r>
          </w:p>
        </w:tc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Rudolec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pdf,MINIS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537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Sázava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Z1, Z2, Z3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Z4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539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Sazomín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548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Sirákov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549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Sklené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 xml:space="preserve">ÚP 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595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Světnov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pdf,MINIS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3x 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598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Svratka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pdf,MINIS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602</w:t>
            </w:r>
          </w:p>
        </w:tc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Škrdlovice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629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Újezd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644</w:t>
            </w:r>
          </w:p>
        </w:tc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Vatín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pdf,MINIS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650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Velká Losenice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pdf,MINIS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Z2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Z3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3x 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657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Vepřová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Z2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682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Vojnův Městec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pdf,MINIS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693</w:t>
            </w:r>
          </w:p>
        </w:tc>
        <w:tc>
          <w:tcPr>
            <w:tcW w:w="0" w:type="auto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Vysoké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pdf,MINIS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712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9514D6">
            <w:pPr>
              <w:jc w:val="left"/>
              <w:rPr>
                <w:sz w:val="18"/>
              </w:rPr>
            </w:pPr>
            <w:r w:rsidRPr="00C00E8A">
              <w:rPr>
                <w:sz w:val="18"/>
              </w:rPr>
              <w:t>Znětínek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>
            <w:pPr>
              <w:rPr>
                <w:b/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>
            <w:pPr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Z1, Z2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 w:rsidP="005C1E40">
            <w:pPr>
              <w:rPr>
                <w:bCs/>
                <w:sz w:val="18"/>
              </w:rPr>
            </w:pPr>
            <w:r w:rsidRPr="00C00E8A">
              <w:rPr>
                <w:bCs/>
                <w:sz w:val="18"/>
              </w:rPr>
              <w:t>720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Žďár nad Sázavou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ÚP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pdf,MINIS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>
            <w:pPr>
              <w:rPr>
                <w:b/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>
            <w:pPr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RP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</w:tr>
      <w:tr w:rsidR="005C1E40" w:rsidRPr="005C1E40" w:rsidTr="00C00E8A"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>
            <w:pPr>
              <w:rPr>
                <w:b/>
                <w:bCs/>
                <w:sz w:val="18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hideMark/>
          </w:tcPr>
          <w:p w:rsidR="005C1E40" w:rsidRPr="00C00E8A" w:rsidRDefault="005C1E40">
            <w:pPr>
              <w:rPr>
                <w:sz w:val="18"/>
              </w:rPr>
            </w:pP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5C1E40" w:rsidRPr="00C00E8A" w:rsidRDefault="005C1E40">
            <w:pPr>
              <w:rPr>
                <w:sz w:val="18"/>
              </w:rPr>
            </w:pPr>
            <w:r w:rsidRPr="00C00E8A">
              <w:rPr>
                <w:sz w:val="18"/>
              </w:rPr>
              <w:t>Z1</w:t>
            </w:r>
          </w:p>
        </w:tc>
      </w:tr>
    </w:tbl>
    <w:p w:rsidR="005C1E40" w:rsidRDefault="005C1E40" w:rsidP="00126947"/>
    <w:p w:rsidR="005C1E40" w:rsidRDefault="005C1E40" w:rsidP="00126947"/>
    <w:p w:rsidR="005C1E40" w:rsidRDefault="005C1E40" w:rsidP="00126947"/>
    <w:p w:rsidR="005C1E40" w:rsidRDefault="005C1E40" w:rsidP="00126947"/>
    <w:p w:rsidR="00B52F2D" w:rsidRDefault="00B52F2D" w:rsidP="00126947"/>
    <w:p w:rsidR="00B52F2D" w:rsidRDefault="00B52F2D" w:rsidP="00126947"/>
    <w:p w:rsidR="00B52F2D" w:rsidRPr="00126947" w:rsidRDefault="00B52F2D" w:rsidP="00126947"/>
    <w:sectPr w:rsidR="00B52F2D" w:rsidRPr="00126947" w:rsidSect="003A3B5A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440" w:right="1797" w:bottom="1440" w:left="1797" w:header="709" w:footer="96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D2" w:rsidRDefault="005156D2" w:rsidP="00022D75">
      <w:r>
        <w:separator/>
      </w:r>
    </w:p>
  </w:endnote>
  <w:endnote w:type="continuationSeparator" w:id="0">
    <w:p w:rsidR="005156D2" w:rsidRDefault="005156D2" w:rsidP="0002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1559122"/>
      <w:docPartObj>
        <w:docPartGallery w:val="Page Numbers (Bottom of Page)"/>
        <w:docPartUnique/>
      </w:docPartObj>
    </w:sdtPr>
    <w:sdtEndPr/>
    <w:sdtContent>
      <w:p w:rsidR="00C240EC" w:rsidRDefault="00C240EC">
        <w:pPr>
          <w:pStyle w:val="Zpat"/>
          <w:jc w:val="center"/>
        </w:pPr>
        <w: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B5467">
          <w:rPr>
            <w:noProof/>
          </w:rPr>
          <w:t>2</w:t>
        </w:r>
        <w:r>
          <w:fldChar w:fldCharType="end"/>
        </w:r>
        <w:r>
          <w:t>]</w:t>
        </w:r>
      </w:p>
    </w:sdtContent>
  </w:sdt>
  <w:p w:rsidR="00C240EC" w:rsidRPr="00725D31" w:rsidRDefault="00C240EC">
    <w:pPr>
      <w:pStyle w:val="Zpat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0EC" w:rsidRDefault="00C240EC">
    <w:pPr>
      <w:pStyle w:val="Zpat"/>
      <w:jc w:val="right"/>
    </w:pPr>
  </w:p>
  <w:p w:rsidR="00C240EC" w:rsidRDefault="00C240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D2" w:rsidRDefault="005156D2" w:rsidP="00022D75">
      <w:r>
        <w:separator/>
      </w:r>
    </w:p>
  </w:footnote>
  <w:footnote w:type="continuationSeparator" w:id="0">
    <w:p w:rsidR="005156D2" w:rsidRDefault="005156D2" w:rsidP="00022D75">
      <w:r>
        <w:continuationSeparator/>
      </w:r>
    </w:p>
  </w:footnote>
  <w:footnote w:id="1">
    <w:p w:rsidR="00C240EC" w:rsidRPr="00BC2977" w:rsidRDefault="00C240EC" w:rsidP="000E6206">
      <w:pPr>
        <w:pStyle w:val="Textpoznpodarou"/>
        <w:rPr>
          <w:sz w:val="18"/>
          <w:szCs w:val="18"/>
        </w:rPr>
      </w:pPr>
      <w:r w:rsidRPr="00BC2977">
        <w:rPr>
          <w:rStyle w:val="Znakapoznpodarou"/>
          <w:sz w:val="18"/>
          <w:szCs w:val="18"/>
        </w:rPr>
        <w:footnoteRef/>
      </w:r>
      <w:r w:rsidRPr="00BC2977">
        <w:rPr>
          <w:sz w:val="18"/>
          <w:szCs w:val="18"/>
        </w:rPr>
        <w:t xml:space="preserve"> Zákon č. 183/2006 Sb., o územním plánování a stavebním řádu (stavební zákon) [http://www.noveaspi.cz/products/lawText/1/62549/1/2?utm_source=google&amp;utm_medium=cpc&amp;utm_content=stavebni-zakon&amp;utm_campaign=NoveASPI&amp;gclid=CjwKEAiA2abEBRCdx7PqqunM1CYSJABf3qvatNrIsCtY2_Ok_Q5t5rXmCfeiQdKcEB-QMTO8B50SPRoCFiPw_wcB]</w:t>
      </w:r>
    </w:p>
    <w:p w:rsidR="00C240EC" w:rsidRPr="00BC2977" w:rsidRDefault="00C240EC" w:rsidP="000E6206">
      <w:pPr>
        <w:pStyle w:val="Textpoznpodarou"/>
        <w:rPr>
          <w:sz w:val="18"/>
          <w:szCs w:val="18"/>
        </w:rPr>
      </w:pPr>
      <w:r w:rsidRPr="00BC2977">
        <w:rPr>
          <w:sz w:val="18"/>
          <w:szCs w:val="18"/>
        </w:rPr>
        <w:t>(1) Tento zákon upravuje ve věcech územního plánování zejména cíle a úkoly územního plánování, soustavu orgánů územního plánování, nástroje územního plánování, vyhodnocování vlivů na udržitelný rozvoj území, rozhodování v území, možnosti sloučení postupů podle tohoto zákona s postupy posuzování vlivů záměrů na životní prostředí, podmínky pro výstavbu, rozvoj území a pro přípravu veřejné infrastruktury, evidenci územně plánovací činnosti a kvalifikační požadavky pro územně plánovací činnost.</w:t>
      </w:r>
    </w:p>
    <w:p w:rsidR="00C240EC" w:rsidRPr="00BC2977" w:rsidRDefault="00C240EC" w:rsidP="000E6206">
      <w:pPr>
        <w:pStyle w:val="Textpoznpodarou"/>
        <w:rPr>
          <w:sz w:val="18"/>
          <w:szCs w:val="18"/>
        </w:rPr>
      </w:pPr>
      <w:r w:rsidRPr="00BC2977">
        <w:rPr>
          <w:sz w:val="18"/>
          <w:szCs w:val="18"/>
        </w:rPr>
        <w:t>(2) Tento zákon upravuje ve věcech stavebního řádu zejména povolování staveb a jejich změn, terénních úprav a zařízení, užívaní a odstraňování staveb, dohled a zvláštní pravomoci stavebních úřadů, postavení a oprávnění autorizovaných inspektorů, soustavu stavebních úřadů, povinnosti a odpovědnost osob při přípravě a provádění staveb.</w:t>
      </w:r>
    </w:p>
    <w:p w:rsidR="00C240EC" w:rsidRPr="00BC2977" w:rsidRDefault="00C240EC" w:rsidP="000E6206">
      <w:pPr>
        <w:pStyle w:val="Textpoznpodarou"/>
        <w:rPr>
          <w:sz w:val="18"/>
          <w:szCs w:val="18"/>
        </w:rPr>
      </w:pPr>
      <w:r w:rsidRPr="00BC2977">
        <w:rPr>
          <w:sz w:val="18"/>
          <w:szCs w:val="18"/>
        </w:rPr>
        <w:t>(3) Tento zákon dále upravuje podmínky pro projektovou činnost a provádění staveb, obecné požadavky na výstavbu, účely vyvlastnění, vstupy na pozemky a do staveb, ochranu veřejných zájmů a některé další věci související s předmětem této právní úpravy.</w:t>
      </w:r>
    </w:p>
  </w:footnote>
  <w:footnote w:id="2">
    <w:p w:rsidR="00C240EC" w:rsidRPr="00BC2977" w:rsidRDefault="00C240EC" w:rsidP="00606755">
      <w:pPr>
        <w:spacing w:line="240" w:lineRule="auto"/>
        <w:rPr>
          <w:sz w:val="18"/>
          <w:szCs w:val="18"/>
        </w:rPr>
      </w:pPr>
      <w:r w:rsidRPr="00BC2977">
        <w:rPr>
          <w:sz w:val="18"/>
          <w:szCs w:val="18"/>
          <w:vertAlign w:val="superscript"/>
        </w:rPr>
        <w:footnoteRef/>
      </w:r>
      <w:r w:rsidRPr="00BC2977">
        <w:rPr>
          <w:sz w:val="18"/>
          <w:szCs w:val="18"/>
        </w:rPr>
        <w:t xml:space="preserve"> § 25 – § 30 zákon č. 183/2006 Sb.</w:t>
      </w:r>
    </w:p>
  </w:footnote>
  <w:footnote w:id="3">
    <w:p w:rsidR="00C240EC" w:rsidRPr="00FA5022" w:rsidRDefault="00C240EC" w:rsidP="00606755">
      <w:pPr>
        <w:spacing w:line="240" w:lineRule="auto"/>
        <w:rPr>
          <w:sz w:val="18"/>
          <w:szCs w:val="18"/>
        </w:rPr>
      </w:pPr>
      <w:r w:rsidRPr="00FA5022">
        <w:rPr>
          <w:sz w:val="18"/>
          <w:szCs w:val="18"/>
          <w:vertAlign w:val="superscript"/>
        </w:rPr>
        <w:footnoteRef/>
      </w:r>
      <w:r w:rsidRPr="00FA5022">
        <w:rPr>
          <w:sz w:val="18"/>
          <w:szCs w:val="18"/>
        </w:rPr>
        <w:t xml:space="preserve"> § 31 – § 35, zákona č. 183/2006 Sb.</w:t>
      </w:r>
    </w:p>
  </w:footnote>
  <w:footnote w:id="4">
    <w:p w:rsidR="00C240EC" w:rsidRPr="00FA5022" w:rsidRDefault="00C240EC" w:rsidP="00606755">
      <w:pPr>
        <w:spacing w:line="240" w:lineRule="auto"/>
        <w:rPr>
          <w:sz w:val="18"/>
          <w:szCs w:val="18"/>
        </w:rPr>
      </w:pPr>
      <w:r w:rsidRPr="00FA5022">
        <w:rPr>
          <w:sz w:val="18"/>
          <w:szCs w:val="18"/>
          <w:vertAlign w:val="superscript"/>
        </w:rPr>
        <w:footnoteRef/>
      </w:r>
      <w:r w:rsidRPr="00FA5022">
        <w:rPr>
          <w:sz w:val="18"/>
          <w:szCs w:val="18"/>
        </w:rPr>
        <w:t xml:space="preserve"> § 36 – § 71, zákon č. 183/2006 Sb.</w:t>
      </w:r>
    </w:p>
  </w:footnote>
  <w:footnote w:id="5">
    <w:p w:rsidR="00C240EC" w:rsidRPr="00FA5022" w:rsidRDefault="00C240EC" w:rsidP="00D31A68">
      <w:pPr>
        <w:spacing w:line="240" w:lineRule="auto"/>
        <w:rPr>
          <w:sz w:val="18"/>
          <w:szCs w:val="18"/>
        </w:rPr>
      </w:pPr>
      <w:r w:rsidRPr="00FA5022">
        <w:rPr>
          <w:sz w:val="18"/>
          <w:szCs w:val="18"/>
          <w:vertAlign w:val="superscript"/>
        </w:rPr>
        <w:footnoteRef/>
      </w:r>
      <w:r w:rsidRPr="00FA5022">
        <w:rPr>
          <w:sz w:val="18"/>
          <w:szCs w:val="18"/>
        </w:rPr>
        <w:t xml:space="preserve"> § 36 – §42, zákon č. 183/2006 Sb.</w:t>
      </w:r>
    </w:p>
  </w:footnote>
  <w:footnote w:id="6">
    <w:p w:rsidR="00C240EC" w:rsidRPr="00FA5022" w:rsidRDefault="00C240EC" w:rsidP="00D31A68">
      <w:pPr>
        <w:spacing w:line="240" w:lineRule="auto"/>
        <w:rPr>
          <w:sz w:val="18"/>
          <w:szCs w:val="18"/>
        </w:rPr>
      </w:pPr>
      <w:r w:rsidRPr="00FA5022">
        <w:rPr>
          <w:sz w:val="18"/>
          <w:szCs w:val="18"/>
          <w:vertAlign w:val="superscript"/>
        </w:rPr>
        <w:footnoteRef/>
      </w:r>
      <w:r w:rsidRPr="00FA5022">
        <w:rPr>
          <w:sz w:val="18"/>
          <w:szCs w:val="18"/>
        </w:rPr>
        <w:t xml:space="preserve"> § 43 – § 57, zákon č. 183/2006 Sb.</w:t>
      </w:r>
    </w:p>
  </w:footnote>
  <w:footnote w:id="7">
    <w:p w:rsidR="00C240EC" w:rsidRPr="00606755" w:rsidRDefault="00C240EC" w:rsidP="00D31A68">
      <w:pPr>
        <w:spacing w:line="240" w:lineRule="auto"/>
        <w:rPr>
          <w:sz w:val="20"/>
        </w:rPr>
      </w:pPr>
      <w:r w:rsidRPr="00FA5022">
        <w:rPr>
          <w:sz w:val="18"/>
          <w:szCs w:val="18"/>
          <w:vertAlign w:val="superscript"/>
        </w:rPr>
        <w:footnoteRef/>
      </w:r>
      <w:r w:rsidRPr="00FA5022">
        <w:rPr>
          <w:sz w:val="18"/>
          <w:szCs w:val="18"/>
        </w:rPr>
        <w:t xml:space="preserve"> § 61 – § 71, zákon č. 183/2006 Sb.</w:t>
      </w:r>
    </w:p>
  </w:footnote>
  <w:footnote w:id="8">
    <w:p w:rsidR="00C240EC" w:rsidRDefault="00C240EC">
      <w:pPr>
        <w:pStyle w:val="Textpoznpodarou"/>
      </w:pPr>
      <w:r w:rsidRPr="00724470">
        <w:rPr>
          <w:rStyle w:val="Znakapoznpodarou"/>
          <w:sz w:val="18"/>
        </w:rPr>
        <w:footnoteRef/>
      </w:r>
      <w:r w:rsidRPr="00724470">
        <w:rPr>
          <w:sz w:val="18"/>
        </w:rPr>
        <w:t xml:space="preserve"> Datový model </w:t>
      </w:r>
      <w:r>
        <w:rPr>
          <w:sz w:val="18"/>
        </w:rPr>
        <w:t>Z</w:t>
      </w:r>
      <w:r w:rsidRPr="00724470">
        <w:rPr>
          <w:sz w:val="18"/>
        </w:rPr>
        <w:t>adavatel předá v p</w:t>
      </w:r>
      <w:r>
        <w:rPr>
          <w:sz w:val="18"/>
        </w:rPr>
        <w:t>ř</w:t>
      </w:r>
      <w:r w:rsidRPr="00724470">
        <w:rPr>
          <w:sz w:val="18"/>
        </w:rPr>
        <w:t xml:space="preserve">ípadě zájmu </w:t>
      </w:r>
      <w:r>
        <w:rPr>
          <w:sz w:val="18"/>
        </w:rPr>
        <w:t>U</w:t>
      </w:r>
      <w:r w:rsidRPr="00724470">
        <w:rPr>
          <w:sz w:val="18"/>
        </w:rPr>
        <w:t>chazeče na vyžádání.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F2F" w:rsidRPr="0094036B" w:rsidRDefault="00926F2F" w:rsidP="00926F2F">
    <w:pPr>
      <w:pStyle w:val="Zhlav"/>
      <w:rPr>
        <w:color w:val="7F7F7F" w:themeColor="text1" w:themeTint="80"/>
      </w:rPr>
    </w:pPr>
    <w:r w:rsidRPr="0094036B">
      <w:rPr>
        <w:color w:val="7F7F7F" w:themeColor="text1" w:themeTint="80"/>
      </w:rPr>
      <w:t>Zadávací dokumentace: Portál územního plánování Kraje Vysočina, PÚPO</w:t>
    </w:r>
  </w:p>
  <w:p w:rsidR="00926F2F" w:rsidRPr="002F21D4" w:rsidRDefault="00926F2F" w:rsidP="00926F2F">
    <w:pPr>
      <w:pStyle w:val="Zhlav"/>
      <w:rPr>
        <w:color w:val="7F7F7F" w:themeColor="text1" w:themeTint="80"/>
      </w:rPr>
    </w:pPr>
    <w:r w:rsidRPr="002F21D4">
      <w:rPr>
        <w:color w:val="7F7F7F" w:themeColor="text1" w:themeTint="80"/>
      </w:rPr>
      <w:t>Příloha č. 3 – Územní plánování a jeho stav v Kraji Vysočina</w:t>
    </w:r>
  </w:p>
  <w:p w:rsidR="00C240EC" w:rsidRDefault="00C240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0EC" w:rsidRPr="0094036B" w:rsidRDefault="00C240EC" w:rsidP="002F21D4">
    <w:pPr>
      <w:pStyle w:val="Zhlav"/>
      <w:rPr>
        <w:color w:val="7F7F7F" w:themeColor="text1" w:themeTint="80"/>
      </w:rPr>
    </w:pPr>
    <w:r w:rsidRPr="0094036B">
      <w:rPr>
        <w:color w:val="7F7F7F" w:themeColor="text1" w:themeTint="80"/>
      </w:rPr>
      <w:t>Zadávací dokumentace: Portál územního plánování Kraje Vysočina, PÚPO</w:t>
    </w:r>
  </w:p>
  <w:p w:rsidR="00C240EC" w:rsidRPr="002F21D4" w:rsidRDefault="00C240EC" w:rsidP="00022D75">
    <w:pPr>
      <w:pStyle w:val="Zhlav"/>
      <w:rPr>
        <w:color w:val="7F7F7F" w:themeColor="text1" w:themeTint="80"/>
      </w:rPr>
    </w:pPr>
    <w:r w:rsidRPr="002F21D4">
      <w:rPr>
        <w:color w:val="7F7F7F" w:themeColor="text1" w:themeTint="80"/>
      </w:rPr>
      <w:t>Příloha č. 3 – Územní plánování a jeho stav v Kraji Vysočina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F53"/>
    <w:multiLevelType w:val="hybridMultilevel"/>
    <w:tmpl w:val="401604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760424">
      <w:numFmt w:val="bullet"/>
      <w:lvlText w:val="-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56B47"/>
    <w:multiLevelType w:val="hybridMultilevel"/>
    <w:tmpl w:val="C64AAA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E791B"/>
    <w:multiLevelType w:val="hybridMultilevel"/>
    <w:tmpl w:val="C38A1B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176"/>
    <w:multiLevelType w:val="hybridMultilevel"/>
    <w:tmpl w:val="94920D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D596B"/>
    <w:multiLevelType w:val="hybridMultilevel"/>
    <w:tmpl w:val="4C629A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F4EAB"/>
    <w:multiLevelType w:val="hybridMultilevel"/>
    <w:tmpl w:val="65E09D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83469"/>
    <w:multiLevelType w:val="hybridMultilevel"/>
    <w:tmpl w:val="D60C1A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97A5C"/>
    <w:multiLevelType w:val="hybridMultilevel"/>
    <w:tmpl w:val="F96AF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C3042"/>
    <w:multiLevelType w:val="hybridMultilevel"/>
    <w:tmpl w:val="3FDEB3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E3014"/>
    <w:multiLevelType w:val="hybridMultilevel"/>
    <w:tmpl w:val="630EA0F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234AD"/>
    <w:multiLevelType w:val="multilevel"/>
    <w:tmpl w:val="EADA5A5A"/>
    <w:lvl w:ilvl="0">
      <w:start w:val="1"/>
      <w:numFmt w:val="upperRoman"/>
      <w:pStyle w:val="Nadpis1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11" w15:restartNumberingAfterBreak="0">
    <w:nsid w:val="23970780"/>
    <w:multiLevelType w:val="hybridMultilevel"/>
    <w:tmpl w:val="EC8078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C86566"/>
    <w:multiLevelType w:val="hybridMultilevel"/>
    <w:tmpl w:val="B0D695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87F1A"/>
    <w:multiLevelType w:val="hybridMultilevel"/>
    <w:tmpl w:val="B8AC5764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9E2601"/>
    <w:multiLevelType w:val="hybridMultilevel"/>
    <w:tmpl w:val="63C039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061B8"/>
    <w:multiLevelType w:val="hybridMultilevel"/>
    <w:tmpl w:val="335A5AB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563DA1"/>
    <w:multiLevelType w:val="hybridMultilevel"/>
    <w:tmpl w:val="302A1A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76851"/>
    <w:multiLevelType w:val="hybridMultilevel"/>
    <w:tmpl w:val="6ED0A25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883362"/>
    <w:multiLevelType w:val="hybridMultilevel"/>
    <w:tmpl w:val="0E60C8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07B8B"/>
    <w:multiLevelType w:val="hybridMultilevel"/>
    <w:tmpl w:val="C3587E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43373"/>
    <w:multiLevelType w:val="hybridMultilevel"/>
    <w:tmpl w:val="F68284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03165E"/>
    <w:multiLevelType w:val="hybridMultilevel"/>
    <w:tmpl w:val="704A36B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6A638E"/>
    <w:multiLevelType w:val="hybridMultilevel"/>
    <w:tmpl w:val="C720C2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9313F"/>
    <w:multiLevelType w:val="hybridMultilevel"/>
    <w:tmpl w:val="ED0815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7D154F"/>
    <w:multiLevelType w:val="hybridMultilevel"/>
    <w:tmpl w:val="63DA40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37785"/>
    <w:multiLevelType w:val="hybridMultilevel"/>
    <w:tmpl w:val="0D90A0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761CE"/>
    <w:multiLevelType w:val="hybridMultilevel"/>
    <w:tmpl w:val="B1F8FC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707E1"/>
    <w:multiLevelType w:val="hybridMultilevel"/>
    <w:tmpl w:val="817612F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760424">
      <w:numFmt w:val="bullet"/>
      <w:lvlText w:val="-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D41602"/>
    <w:multiLevelType w:val="hybridMultilevel"/>
    <w:tmpl w:val="F37695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903DD6"/>
    <w:multiLevelType w:val="hybridMultilevel"/>
    <w:tmpl w:val="0C9AE8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785" w:hanging="705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7457B4"/>
    <w:multiLevelType w:val="hybridMultilevel"/>
    <w:tmpl w:val="9BF454F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763BCB"/>
    <w:multiLevelType w:val="hybridMultilevel"/>
    <w:tmpl w:val="59962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A816F1"/>
    <w:multiLevelType w:val="hybridMultilevel"/>
    <w:tmpl w:val="7C46EF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E7F38"/>
    <w:multiLevelType w:val="hybridMultilevel"/>
    <w:tmpl w:val="65CCE2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7B5B5F"/>
    <w:multiLevelType w:val="hybridMultilevel"/>
    <w:tmpl w:val="4184E9C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582C2B"/>
    <w:multiLevelType w:val="hybridMultilevel"/>
    <w:tmpl w:val="54884A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3A5C31"/>
    <w:multiLevelType w:val="hybridMultilevel"/>
    <w:tmpl w:val="6D6062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17">
      <w:start w:val="1"/>
      <w:numFmt w:val="lowerLetter"/>
      <w:lvlText w:val="%4)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C87919"/>
    <w:multiLevelType w:val="hybridMultilevel"/>
    <w:tmpl w:val="01B03B7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CF52FF"/>
    <w:multiLevelType w:val="hybridMultilevel"/>
    <w:tmpl w:val="FF84365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F86E62"/>
    <w:multiLevelType w:val="hybridMultilevel"/>
    <w:tmpl w:val="FD64B0E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B3749B"/>
    <w:multiLevelType w:val="hybridMultilevel"/>
    <w:tmpl w:val="4A74B4E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2EBDB6">
      <w:start w:val="1"/>
      <w:numFmt w:val="bullet"/>
      <w:lvlText w:val="-"/>
      <w:lvlJc w:val="left"/>
      <w:pPr>
        <w:ind w:left="2505" w:hanging="705"/>
      </w:pPr>
      <w:rPr>
        <w:rFonts w:ascii="Calibri" w:eastAsiaTheme="minorHAnsi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C24A78"/>
    <w:multiLevelType w:val="hybridMultilevel"/>
    <w:tmpl w:val="6FB4E0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CD4654"/>
    <w:multiLevelType w:val="hybridMultilevel"/>
    <w:tmpl w:val="AFC00C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965010"/>
    <w:multiLevelType w:val="hybridMultilevel"/>
    <w:tmpl w:val="62A259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65616"/>
    <w:multiLevelType w:val="hybridMultilevel"/>
    <w:tmpl w:val="A6BC03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44"/>
  </w:num>
  <w:num w:numId="4">
    <w:abstractNumId w:val="39"/>
  </w:num>
  <w:num w:numId="5">
    <w:abstractNumId w:val="37"/>
  </w:num>
  <w:num w:numId="6">
    <w:abstractNumId w:val="11"/>
  </w:num>
  <w:num w:numId="7">
    <w:abstractNumId w:val="6"/>
  </w:num>
  <w:num w:numId="8">
    <w:abstractNumId w:val="33"/>
  </w:num>
  <w:num w:numId="9">
    <w:abstractNumId w:val="8"/>
  </w:num>
  <w:num w:numId="10">
    <w:abstractNumId w:val="35"/>
  </w:num>
  <w:num w:numId="11">
    <w:abstractNumId w:val="27"/>
  </w:num>
  <w:num w:numId="12">
    <w:abstractNumId w:val="36"/>
  </w:num>
  <w:num w:numId="13">
    <w:abstractNumId w:val="17"/>
  </w:num>
  <w:num w:numId="14">
    <w:abstractNumId w:val="22"/>
  </w:num>
  <w:num w:numId="15">
    <w:abstractNumId w:val="40"/>
  </w:num>
  <w:num w:numId="16">
    <w:abstractNumId w:val="4"/>
  </w:num>
  <w:num w:numId="17">
    <w:abstractNumId w:val="1"/>
  </w:num>
  <w:num w:numId="18">
    <w:abstractNumId w:val="38"/>
  </w:num>
  <w:num w:numId="19">
    <w:abstractNumId w:val="21"/>
  </w:num>
  <w:num w:numId="20">
    <w:abstractNumId w:val="34"/>
  </w:num>
  <w:num w:numId="21">
    <w:abstractNumId w:val="15"/>
  </w:num>
  <w:num w:numId="22">
    <w:abstractNumId w:val="10"/>
  </w:num>
  <w:num w:numId="23">
    <w:abstractNumId w:val="41"/>
  </w:num>
  <w:num w:numId="24">
    <w:abstractNumId w:val="20"/>
  </w:num>
  <w:num w:numId="25">
    <w:abstractNumId w:val="9"/>
  </w:num>
  <w:num w:numId="26">
    <w:abstractNumId w:val="2"/>
  </w:num>
  <w:num w:numId="27">
    <w:abstractNumId w:val="18"/>
  </w:num>
  <w:num w:numId="28">
    <w:abstractNumId w:val="23"/>
  </w:num>
  <w:num w:numId="29">
    <w:abstractNumId w:val="32"/>
  </w:num>
  <w:num w:numId="30">
    <w:abstractNumId w:val="26"/>
  </w:num>
  <w:num w:numId="31">
    <w:abstractNumId w:val="0"/>
  </w:num>
  <w:num w:numId="32">
    <w:abstractNumId w:val="31"/>
  </w:num>
  <w:num w:numId="33">
    <w:abstractNumId w:val="28"/>
  </w:num>
  <w:num w:numId="34">
    <w:abstractNumId w:val="5"/>
  </w:num>
  <w:num w:numId="35">
    <w:abstractNumId w:val="25"/>
  </w:num>
  <w:num w:numId="36">
    <w:abstractNumId w:val="24"/>
  </w:num>
  <w:num w:numId="37">
    <w:abstractNumId w:val="42"/>
  </w:num>
  <w:num w:numId="38">
    <w:abstractNumId w:val="13"/>
  </w:num>
  <w:num w:numId="39">
    <w:abstractNumId w:val="29"/>
  </w:num>
  <w:num w:numId="40">
    <w:abstractNumId w:val="14"/>
  </w:num>
  <w:num w:numId="41">
    <w:abstractNumId w:val="19"/>
  </w:num>
  <w:num w:numId="42">
    <w:abstractNumId w:val="12"/>
  </w:num>
  <w:num w:numId="43">
    <w:abstractNumId w:val="7"/>
  </w:num>
  <w:num w:numId="44">
    <w:abstractNumId w:val="30"/>
  </w:num>
  <w:num w:numId="45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4F"/>
    <w:rsid w:val="00001E5F"/>
    <w:rsid w:val="00002C26"/>
    <w:rsid w:val="0000485B"/>
    <w:rsid w:val="00013D17"/>
    <w:rsid w:val="000173AF"/>
    <w:rsid w:val="00020249"/>
    <w:rsid w:val="00022CCA"/>
    <w:rsid w:val="00022D75"/>
    <w:rsid w:val="00027FAC"/>
    <w:rsid w:val="00032152"/>
    <w:rsid w:val="0004115D"/>
    <w:rsid w:val="000453F8"/>
    <w:rsid w:val="00046FC6"/>
    <w:rsid w:val="00050758"/>
    <w:rsid w:val="00050A3B"/>
    <w:rsid w:val="00050E61"/>
    <w:rsid w:val="00051A19"/>
    <w:rsid w:val="00054A27"/>
    <w:rsid w:val="00056DF6"/>
    <w:rsid w:val="00074D8A"/>
    <w:rsid w:val="00081CE6"/>
    <w:rsid w:val="00086A9E"/>
    <w:rsid w:val="00091979"/>
    <w:rsid w:val="000933BF"/>
    <w:rsid w:val="00093729"/>
    <w:rsid w:val="00096C9B"/>
    <w:rsid w:val="000A6FFF"/>
    <w:rsid w:val="000A7573"/>
    <w:rsid w:val="000B335F"/>
    <w:rsid w:val="000B3543"/>
    <w:rsid w:val="000C5351"/>
    <w:rsid w:val="000C7607"/>
    <w:rsid w:val="000D337F"/>
    <w:rsid w:val="000D4EB9"/>
    <w:rsid w:val="000E40EB"/>
    <w:rsid w:val="000E6206"/>
    <w:rsid w:val="000E6E5F"/>
    <w:rsid w:val="000E7AA5"/>
    <w:rsid w:val="000F24BC"/>
    <w:rsid w:val="000F3750"/>
    <w:rsid w:val="000F394C"/>
    <w:rsid w:val="000F4834"/>
    <w:rsid w:val="000F5005"/>
    <w:rsid w:val="001068FD"/>
    <w:rsid w:val="001103B9"/>
    <w:rsid w:val="001124A9"/>
    <w:rsid w:val="00114299"/>
    <w:rsid w:val="0012032A"/>
    <w:rsid w:val="00122C61"/>
    <w:rsid w:val="00126947"/>
    <w:rsid w:val="00126F2A"/>
    <w:rsid w:val="0013107A"/>
    <w:rsid w:val="00134A93"/>
    <w:rsid w:val="00134FE1"/>
    <w:rsid w:val="00140541"/>
    <w:rsid w:val="0014057A"/>
    <w:rsid w:val="00143CA0"/>
    <w:rsid w:val="001476F1"/>
    <w:rsid w:val="00163268"/>
    <w:rsid w:val="00172C56"/>
    <w:rsid w:val="00174C94"/>
    <w:rsid w:val="00176EF0"/>
    <w:rsid w:val="00190D35"/>
    <w:rsid w:val="00194A34"/>
    <w:rsid w:val="00196612"/>
    <w:rsid w:val="001967D4"/>
    <w:rsid w:val="0019708B"/>
    <w:rsid w:val="001A39F3"/>
    <w:rsid w:val="001A7780"/>
    <w:rsid w:val="001B0BE6"/>
    <w:rsid w:val="001B278D"/>
    <w:rsid w:val="001C6685"/>
    <w:rsid w:val="001C66B9"/>
    <w:rsid w:val="001C6B77"/>
    <w:rsid w:val="001D4D3E"/>
    <w:rsid w:val="001D5E05"/>
    <w:rsid w:val="001E1B95"/>
    <w:rsid w:val="001E4957"/>
    <w:rsid w:val="001E4CA1"/>
    <w:rsid w:val="00201155"/>
    <w:rsid w:val="00212085"/>
    <w:rsid w:val="00212BFE"/>
    <w:rsid w:val="002132C1"/>
    <w:rsid w:val="002156A3"/>
    <w:rsid w:val="002210A9"/>
    <w:rsid w:val="002273C0"/>
    <w:rsid w:val="002304F8"/>
    <w:rsid w:val="0023508E"/>
    <w:rsid w:val="00250F5B"/>
    <w:rsid w:val="00251280"/>
    <w:rsid w:val="0025309E"/>
    <w:rsid w:val="0025596F"/>
    <w:rsid w:val="002576A0"/>
    <w:rsid w:val="00273833"/>
    <w:rsid w:val="00275AC2"/>
    <w:rsid w:val="002900B1"/>
    <w:rsid w:val="00293B29"/>
    <w:rsid w:val="00294FA3"/>
    <w:rsid w:val="002A27E9"/>
    <w:rsid w:val="002A3F7C"/>
    <w:rsid w:val="002A5E66"/>
    <w:rsid w:val="002B11BD"/>
    <w:rsid w:val="002B1DD6"/>
    <w:rsid w:val="002B4929"/>
    <w:rsid w:val="002B654C"/>
    <w:rsid w:val="002C1791"/>
    <w:rsid w:val="002C5051"/>
    <w:rsid w:val="002D18DA"/>
    <w:rsid w:val="002D3769"/>
    <w:rsid w:val="002D5887"/>
    <w:rsid w:val="002E3C5F"/>
    <w:rsid w:val="002E64F5"/>
    <w:rsid w:val="002E6A14"/>
    <w:rsid w:val="002E6C0B"/>
    <w:rsid w:val="002F21D4"/>
    <w:rsid w:val="002F2D1A"/>
    <w:rsid w:val="002F2F44"/>
    <w:rsid w:val="002F5202"/>
    <w:rsid w:val="002F6895"/>
    <w:rsid w:val="00300473"/>
    <w:rsid w:val="00302921"/>
    <w:rsid w:val="00303B02"/>
    <w:rsid w:val="00303F14"/>
    <w:rsid w:val="00307D2B"/>
    <w:rsid w:val="003115A0"/>
    <w:rsid w:val="003122D3"/>
    <w:rsid w:val="003177EC"/>
    <w:rsid w:val="00323A93"/>
    <w:rsid w:val="00325FAF"/>
    <w:rsid w:val="00332B3C"/>
    <w:rsid w:val="00334334"/>
    <w:rsid w:val="00334B7A"/>
    <w:rsid w:val="003449B7"/>
    <w:rsid w:val="00344C52"/>
    <w:rsid w:val="00347AA0"/>
    <w:rsid w:val="00347D4C"/>
    <w:rsid w:val="00347F57"/>
    <w:rsid w:val="003529F6"/>
    <w:rsid w:val="00354A7F"/>
    <w:rsid w:val="003554C4"/>
    <w:rsid w:val="00361E37"/>
    <w:rsid w:val="0036250F"/>
    <w:rsid w:val="0036255E"/>
    <w:rsid w:val="00363DB2"/>
    <w:rsid w:val="00366B54"/>
    <w:rsid w:val="00372038"/>
    <w:rsid w:val="00372BFC"/>
    <w:rsid w:val="003777C8"/>
    <w:rsid w:val="0038088C"/>
    <w:rsid w:val="00381300"/>
    <w:rsid w:val="003A06E7"/>
    <w:rsid w:val="003A3B5A"/>
    <w:rsid w:val="003A6518"/>
    <w:rsid w:val="003A6636"/>
    <w:rsid w:val="003C1C74"/>
    <w:rsid w:val="003D33BD"/>
    <w:rsid w:val="003D56FE"/>
    <w:rsid w:val="003D7A5B"/>
    <w:rsid w:val="003E23C5"/>
    <w:rsid w:val="003E6813"/>
    <w:rsid w:val="003F15F4"/>
    <w:rsid w:val="003F2F5A"/>
    <w:rsid w:val="003F6D2E"/>
    <w:rsid w:val="003F73B7"/>
    <w:rsid w:val="003F7C0C"/>
    <w:rsid w:val="004031E2"/>
    <w:rsid w:val="00410BB3"/>
    <w:rsid w:val="00411C86"/>
    <w:rsid w:val="00415392"/>
    <w:rsid w:val="004275CC"/>
    <w:rsid w:val="0043077A"/>
    <w:rsid w:val="00450CCB"/>
    <w:rsid w:val="00460DC6"/>
    <w:rsid w:val="0046419C"/>
    <w:rsid w:val="00464278"/>
    <w:rsid w:val="00467AF3"/>
    <w:rsid w:val="00474114"/>
    <w:rsid w:val="00475A66"/>
    <w:rsid w:val="00480721"/>
    <w:rsid w:val="004818A1"/>
    <w:rsid w:val="004847B6"/>
    <w:rsid w:val="00490D22"/>
    <w:rsid w:val="004A14A4"/>
    <w:rsid w:val="004A65C2"/>
    <w:rsid w:val="004B2F26"/>
    <w:rsid w:val="004B4ADE"/>
    <w:rsid w:val="004B7EA9"/>
    <w:rsid w:val="004D0DAB"/>
    <w:rsid w:val="004D1D80"/>
    <w:rsid w:val="004D368E"/>
    <w:rsid w:val="004E1E84"/>
    <w:rsid w:val="004E352F"/>
    <w:rsid w:val="004E54EF"/>
    <w:rsid w:val="004E7B8C"/>
    <w:rsid w:val="004F27B9"/>
    <w:rsid w:val="004F4CA5"/>
    <w:rsid w:val="004F4F57"/>
    <w:rsid w:val="00501A44"/>
    <w:rsid w:val="00503329"/>
    <w:rsid w:val="00503AB7"/>
    <w:rsid w:val="00505A3F"/>
    <w:rsid w:val="00511E27"/>
    <w:rsid w:val="005121C0"/>
    <w:rsid w:val="005124CE"/>
    <w:rsid w:val="0051566E"/>
    <w:rsid w:val="005156D2"/>
    <w:rsid w:val="005203A9"/>
    <w:rsid w:val="00527016"/>
    <w:rsid w:val="005276A0"/>
    <w:rsid w:val="00531DB6"/>
    <w:rsid w:val="00532F77"/>
    <w:rsid w:val="00533DE0"/>
    <w:rsid w:val="0053637F"/>
    <w:rsid w:val="005367DD"/>
    <w:rsid w:val="00536A33"/>
    <w:rsid w:val="00537691"/>
    <w:rsid w:val="00542255"/>
    <w:rsid w:val="0054792A"/>
    <w:rsid w:val="00547E02"/>
    <w:rsid w:val="00552B2E"/>
    <w:rsid w:val="00554591"/>
    <w:rsid w:val="00565BAB"/>
    <w:rsid w:val="005673B7"/>
    <w:rsid w:val="00567EBC"/>
    <w:rsid w:val="0058071F"/>
    <w:rsid w:val="0058435C"/>
    <w:rsid w:val="005856C8"/>
    <w:rsid w:val="00590FFD"/>
    <w:rsid w:val="005A027B"/>
    <w:rsid w:val="005A183A"/>
    <w:rsid w:val="005A69BF"/>
    <w:rsid w:val="005B222E"/>
    <w:rsid w:val="005B4429"/>
    <w:rsid w:val="005B5467"/>
    <w:rsid w:val="005C0468"/>
    <w:rsid w:val="005C13A7"/>
    <w:rsid w:val="005C154D"/>
    <w:rsid w:val="005C1E40"/>
    <w:rsid w:val="005D1570"/>
    <w:rsid w:val="005D7E0C"/>
    <w:rsid w:val="005F1166"/>
    <w:rsid w:val="005F3B78"/>
    <w:rsid w:val="005F69DC"/>
    <w:rsid w:val="005F6B08"/>
    <w:rsid w:val="0060074F"/>
    <w:rsid w:val="006007D2"/>
    <w:rsid w:val="006021D6"/>
    <w:rsid w:val="0060310C"/>
    <w:rsid w:val="006046A5"/>
    <w:rsid w:val="00606755"/>
    <w:rsid w:val="00611ADD"/>
    <w:rsid w:val="0061271F"/>
    <w:rsid w:val="00614266"/>
    <w:rsid w:val="006208B3"/>
    <w:rsid w:val="0062210D"/>
    <w:rsid w:val="00623931"/>
    <w:rsid w:val="006262CC"/>
    <w:rsid w:val="00626387"/>
    <w:rsid w:val="0063077F"/>
    <w:rsid w:val="00635012"/>
    <w:rsid w:val="00635326"/>
    <w:rsid w:val="00641608"/>
    <w:rsid w:val="00642753"/>
    <w:rsid w:val="0064507B"/>
    <w:rsid w:val="00647B70"/>
    <w:rsid w:val="00650FFB"/>
    <w:rsid w:val="00654195"/>
    <w:rsid w:val="00657B50"/>
    <w:rsid w:val="00663F6C"/>
    <w:rsid w:val="006663F2"/>
    <w:rsid w:val="0066713B"/>
    <w:rsid w:val="006732C3"/>
    <w:rsid w:val="006733A2"/>
    <w:rsid w:val="006750D9"/>
    <w:rsid w:val="00680683"/>
    <w:rsid w:val="006814B7"/>
    <w:rsid w:val="0068504B"/>
    <w:rsid w:val="0069138C"/>
    <w:rsid w:val="006916FE"/>
    <w:rsid w:val="00694469"/>
    <w:rsid w:val="006957CB"/>
    <w:rsid w:val="0069614C"/>
    <w:rsid w:val="006A15F3"/>
    <w:rsid w:val="006B1E72"/>
    <w:rsid w:val="006B4D0F"/>
    <w:rsid w:val="006C767E"/>
    <w:rsid w:val="006C78B2"/>
    <w:rsid w:val="006C7D37"/>
    <w:rsid w:val="006D0604"/>
    <w:rsid w:val="006D357A"/>
    <w:rsid w:val="006D52D1"/>
    <w:rsid w:val="006D73DD"/>
    <w:rsid w:val="006D741C"/>
    <w:rsid w:val="006E6FE6"/>
    <w:rsid w:val="006F46BC"/>
    <w:rsid w:val="007025E2"/>
    <w:rsid w:val="00702C01"/>
    <w:rsid w:val="0070510B"/>
    <w:rsid w:val="00707CA6"/>
    <w:rsid w:val="0071012D"/>
    <w:rsid w:val="007121F6"/>
    <w:rsid w:val="00712762"/>
    <w:rsid w:val="00715B8D"/>
    <w:rsid w:val="007170AD"/>
    <w:rsid w:val="0072326D"/>
    <w:rsid w:val="00723AE6"/>
    <w:rsid w:val="00724470"/>
    <w:rsid w:val="00724903"/>
    <w:rsid w:val="00725D31"/>
    <w:rsid w:val="00727CA6"/>
    <w:rsid w:val="007303B3"/>
    <w:rsid w:val="0073261F"/>
    <w:rsid w:val="00734533"/>
    <w:rsid w:val="007366C1"/>
    <w:rsid w:val="00736C52"/>
    <w:rsid w:val="007404A2"/>
    <w:rsid w:val="007428AA"/>
    <w:rsid w:val="007454DA"/>
    <w:rsid w:val="007465B3"/>
    <w:rsid w:val="00747755"/>
    <w:rsid w:val="007518BA"/>
    <w:rsid w:val="007705E0"/>
    <w:rsid w:val="00774BB5"/>
    <w:rsid w:val="00780786"/>
    <w:rsid w:val="0078562B"/>
    <w:rsid w:val="00787B12"/>
    <w:rsid w:val="007910BA"/>
    <w:rsid w:val="00793FE7"/>
    <w:rsid w:val="00794930"/>
    <w:rsid w:val="00795699"/>
    <w:rsid w:val="00795DA2"/>
    <w:rsid w:val="007A0329"/>
    <w:rsid w:val="007A29C6"/>
    <w:rsid w:val="007A6F47"/>
    <w:rsid w:val="007A7A1F"/>
    <w:rsid w:val="007B0CB7"/>
    <w:rsid w:val="007B1C00"/>
    <w:rsid w:val="007C24D2"/>
    <w:rsid w:val="007C3385"/>
    <w:rsid w:val="007D3B47"/>
    <w:rsid w:val="007D3F06"/>
    <w:rsid w:val="007E4EF6"/>
    <w:rsid w:val="007E6FCB"/>
    <w:rsid w:val="007F6396"/>
    <w:rsid w:val="007F7E3E"/>
    <w:rsid w:val="00800CA6"/>
    <w:rsid w:val="008054D0"/>
    <w:rsid w:val="0080796F"/>
    <w:rsid w:val="00813BC5"/>
    <w:rsid w:val="008251AC"/>
    <w:rsid w:val="00830B95"/>
    <w:rsid w:val="00834D6B"/>
    <w:rsid w:val="00834D97"/>
    <w:rsid w:val="00837E6A"/>
    <w:rsid w:val="008431A4"/>
    <w:rsid w:val="00844A1B"/>
    <w:rsid w:val="00844D35"/>
    <w:rsid w:val="0084538F"/>
    <w:rsid w:val="00847C9C"/>
    <w:rsid w:val="0085055D"/>
    <w:rsid w:val="00850C1E"/>
    <w:rsid w:val="00853FBF"/>
    <w:rsid w:val="00856890"/>
    <w:rsid w:val="00862BC0"/>
    <w:rsid w:val="00864F0A"/>
    <w:rsid w:val="00865A30"/>
    <w:rsid w:val="0086709C"/>
    <w:rsid w:val="008726BD"/>
    <w:rsid w:val="00873972"/>
    <w:rsid w:val="00880380"/>
    <w:rsid w:val="0088131A"/>
    <w:rsid w:val="00881C12"/>
    <w:rsid w:val="00881E3E"/>
    <w:rsid w:val="008859FB"/>
    <w:rsid w:val="0089133C"/>
    <w:rsid w:val="00893036"/>
    <w:rsid w:val="008A0CAA"/>
    <w:rsid w:val="008A1493"/>
    <w:rsid w:val="008A58DE"/>
    <w:rsid w:val="008B1632"/>
    <w:rsid w:val="008C158D"/>
    <w:rsid w:val="008C3C01"/>
    <w:rsid w:val="008C3E95"/>
    <w:rsid w:val="008C41E4"/>
    <w:rsid w:val="008D1234"/>
    <w:rsid w:val="008D29B7"/>
    <w:rsid w:val="008D3A41"/>
    <w:rsid w:val="008D61C6"/>
    <w:rsid w:val="008E07B1"/>
    <w:rsid w:val="008E179D"/>
    <w:rsid w:val="008E32BE"/>
    <w:rsid w:val="008E3F11"/>
    <w:rsid w:val="008E6E53"/>
    <w:rsid w:val="008F2E82"/>
    <w:rsid w:val="0090414B"/>
    <w:rsid w:val="0091063F"/>
    <w:rsid w:val="009126EE"/>
    <w:rsid w:val="0091452F"/>
    <w:rsid w:val="00915095"/>
    <w:rsid w:val="00915DD2"/>
    <w:rsid w:val="009205A3"/>
    <w:rsid w:val="009205B2"/>
    <w:rsid w:val="00920D86"/>
    <w:rsid w:val="00921E96"/>
    <w:rsid w:val="009221B7"/>
    <w:rsid w:val="00926F2F"/>
    <w:rsid w:val="009303DC"/>
    <w:rsid w:val="009316C9"/>
    <w:rsid w:val="00934862"/>
    <w:rsid w:val="0094533C"/>
    <w:rsid w:val="009507CA"/>
    <w:rsid w:val="009514D6"/>
    <w:rsid w:val="009525C5"/>
    <w:rsid w:val="009539C4"/>
    <w:rsid w:val="00954784"/>
    <w:rsid w:val="00957078"/>
    <w:rsid w:val="00961539"/>
    <w:rsid w:val="00967414"/>
    <w:rsid w:val="009675E4"/>
    <w:rsid w:val="00971B18"/>
    <w:rsid w:val="00976701"/>
    <w:rsid w:val="0098224A"/>
    <w:rsid w:val="00984DDA"/>
    <w:rsid w:val="00990F8E"/>
    <w:rsid w:val="00993E71"/>
    <w:rsid w:val="009974DB"/>
    <w:rsid w:val="009B1129"/>
    <w:rsid w:val="009B1C76"/>
    <w:rsid w:val="009B43EB"/>
    <w:rsid w:val="009B7F2C"/>
    <w:rsid w:val="009C398D"/>
    <w:rsid w:val="009C4D58"/>
    <w:rsid w:val="009C514A"/>
    <w:rsid w:val="009C61DA"/>
    <w:rsid w:val="009C7EC9"/>
    <w:rsid w:val="009D1DDF"/>
    <w:rsid w:val="009D43B2"/>
    <w:rsid w:val="009E1F89"/>
    <w:rsid w:val="00A0556C"/>
    <w:rsid w:val="00A21B6A"/>
    <w:rsid w:val="00A22593"/>
    <w:rsid w:val="00A35B75"/>
    <w:rsid w:val="00A427C7"/>
    <w:rsid w:val="00A4654C"/>
    <w:rsid w:val="00A52F23"/>
    <w:rsid w:val="00A53EAD"/>
    <w:rsid w:val="00A65202"/>
    <w:rsid w:val="00A665C6"/>
    <w:rsid w:val="00A67C02"/>
    <w:rsid w:val="00A70D52"/>
    <w:rsid w:val="00A71204"/>
    <w:rsid w:val="00A740A4"/>
    <w:rsid w:val="00A75E02"/>
    <w:rsid w:val="00A80D54"/>
    <w:rsid w:val="00A81A7A"/>
    <w:rsid w:val="00A82035"/>
    <w:rsid w:val="00A82E7D"/>
    <w:rsid w:val="00A82EE3"/>
    <w:rsid w:val="00A945B6"/>
    <w:rsid w:val="00A95C56"/>
    <w:rsid w:val="00A9791A"/>
    <w:rsid w:val="00A97FFC"/>
    <w:rsid w:val="00AA5A16"/>
    <w:rsid w:val="00AA621B"/>
    <w:rsid w:val="00AA6E91"/>
    <w:rsid w:val="00AA6E95"/>
    <w:rsid w:val="00AA73E6"/>
    <w:rsid w:val="00AB2613"/>
    <w:rsid w:val="00AC0CBD"/>
    <w:rsid w:val="00AC5516"/>
    <w:rsid w:val="00AC6278"/>
    <w:rsid w:val="00AC7E9B"/>
    <w:rsid w:val="00AD0832"/>
    <w:rsid w:val="00AD35A6"/>
    <w:rsid w:val="00AD4B7D"/>
    <w:rsid w:val="00AD63FC"/>
    <w:rsid w:val="00AE185D"/>
    <w:rsid w:val="00AE380A"/>
    <w:rsid w:val="00AE53AB"/>
    <w:rsid w:val="00AF72BF"/>
    <w:rsid w:val="00B00F95"/>
    <w:rsid w:val="00B066FF"/>
    <w:rsid w:val="00B11CA0"/>
    <w:rsid w:val="00B144D0"/>
    <w:rsid w:val="00B213DE"/>
    <w:rsid w:val="00B259C1"/>
    <w:rsid w:val="00B27AFA"/>
    <w:rsid w:val="00B32E13"/>
    <w:rsid w:val="00B33A65"/>
    <w:rsid w:val="00B41F11"/>
    <w:rsid w:val="00B47651"/>
    <w:rsid w:val="00B52F2D"/>
    <w:rsid w:val="00B53C95"/>
    <w:rsid w:val="00B54EFD"/>
    <w:rsid w:val="00B56893"/>
    <w:rsid w:val="00B611DE"/>
    <w:rsid w:val="00B66534"/>
    <w:rsid w:val="00B669A6"/>
    <w:rsid w:val="00B71DCA"/>
    <w:rsid w:val="00B844B2"/>
    <w:rsid w:val="00B856F2"/>
    <w:rsid w:val="00B86E6F"/>
    <w:rsid w:val="00B8743C"/>
    <w:rsid w:val="00B931DE"/>
    <w:rsid w:val="00B941B2"/>
    <w:rsid w:val="00B94364"/>
    <w:rsid w:val="00B95D89"/>
    <w:rsid w:val="00BA0039"/>
    <w:rsid w:val="00BA1E48"/>
    <w:rsid w:val="00BA2628"/>
    <w:rsid w:val="00BA552F"/>
    <w:rsid w:val="00BA67FC"/>
    <w:rsid w:val="00BB3EA7"/>
    <w:rsid w:val="00BB3F5D"/>
    <w:rsid w:val="00BB5F3B"/>
    <w:rsid w:val="00BB684C"/>
    <w:rsid w:val="00BB7373"/>
    <w:rsid w:val="00BC1636"/>
    <w:rsid w:val="00BC1956"/>
    <w:rsid w:val="00BC2977"/>
    <w:rsid w:val="00BC3422"/>
    <w:rsid w:val="00BC4C43"/>
    <w:rsid w:val="00BC50C0"/>
    <w:rsid w:val="00BC5C7D"/>
    <w:rsid w:val="00BD57CD"/>
    <w:rsid w:val="00BE22E5"/>
    <w:rsid w:val="00BE6019"/>
    <w:rsid w:val="00BF3E59"/>
    <w:rsid w:val="00BF4123"/>
    <w:rsid w:val="00BF4419"/>
    <w:rsid w:val="00BF6735"/>
    <w:rsid w:val="00C00E8A"/>
    <w:rsid w:val="00C03524"/>
    <w:rsid w:val="00C06CEA"/>
    <w:rsid w:val="00C118EC"/>
    <w:rsid w:val="00C11E3E"/>
    <w:rsid w:val="00C169FD"/>
    <w:rsid w:val="00C17EE5"/>
    <w:rsid w:val="00C21D43"/>
    <w:rsid w:val="00C240EC"/>
    <w:rsid w:val="00C2553C"/>
    <w:rsid w:val="00C44C08"/>
    <w:rsid w:val="00C46C57"/>
    <w:rsid w:val="00C55E50"/>
    <w:rsid w:val="00C604DA"/>
    <w:rsid w:val="00C64676"/>
    <w:rsid w:val="00C65AE4"/>
    <w:rsid w:val="00C723B8"/>
    <w:rsid w:val="00C73C6B"/>
    <w:rsid w:val="00C83651"/>
    <w:rsid w:val="00C84E83"/>
    <w:rsid w:val="00C93161"/>
    <w:rsid w:val="00C970CD"/>
    <w:rsid w:val="00C9717F"/>
    <w:rsid w:val="00CA18E9"/>
    <w:rsid w:val="00CB0512"/>
    <w:rsid w:val="00CB4D28"/>
    <w:rsid w:val="00CB576A"/>
    <w:rsid w:val="00CB5BF4"/>
    <w:rsid w:val="00CB6A62"/>
    <w:rsid w:val="00CC1611"/>
    <w:rsid w:val="00CC2494"/>
    <w:rsid w:val="00CC26A2"/>
    <w:rsid w:val="00CE06F6"/>
    <w:rsid w:val="00CE4A3E"/>
    <w:rsid w:val="00CF679D"/>
    <w:rsid w:val="00D017E8"/>
    <w:rsid w:val="00D02879"/>
    <w:rsid w:val="00D05954"/>
    <w:rsid w:val="00D10F89"/>
    <w:rsid w:val="00D241D3"/>
    <w:rsid w:val="00D31A68"/>
    <w:rsid w:val="00D44018"/>
    <w:rsid w:val="00D5209C"/>
    <w:rsid w:val="00D528A2"/>
    <w:rsid w:val="00D54CD9"/>
    <w:rsid w:val="00D55CE8"/>
    <w:rsid w:val="00D63FE2"/>
    <w:rsid w:val="00D7179D"/>
    <w:rsid w:val="00D72A3E"/>
    <w:rsid w:val="00D737D3"/>
    <w:rsid w:val="00D7495A"/>
    <w:rsid w:val="00D760CB"/>
    <w:rsid w:val="00D84945"/>
    <w:rsid w:val="00D8561F"/>
    <w:rsid w:val="00D85CB4"/>
    <w:rsid w:val="00D867BF"/>
    <w:rsid w:val="00D86867"/>
    <w:rsid w:val="00D92201"/>
    <w:rsid w:val="00D9750A"/>
    <w:rsid w:val="00DB33F7"/>
    <w:rsid w:val="00DB637D"/>
    <w:rsid w:val="00DC1148"/>
    <w:rsid w:val="00DD068B"/>
    <w:rsid w:val="00DD2519"/>
    <w:rsid w:val="00DD2676"/>
    <w:rsid w:val="00DD3BCD"/>
    <w:rsid w:val="00DD737A"/>
    <w:rsid w:val="00DE2278"/>
    <w:rsid w:val="00DE585A"/>
    <w:rsid w:val="00DE7216"/>
    <w:rsid w:val="00DF1922"/>
    <w:rsid w:val="00DF34CE"/>
    <w:rsid w:val="00DF4989"/>
    <w:rsid w:val="00DF6A75"/>
    <w:rsid w:val="00E00D0B"/>
    <w:rsid w:val="00E00E48"/>
    <w:rsid w:val="00E04684"/>
    <w:rsid w:val="00E136FF"/>
    <w:rsid w:val="00E13844"/>
    <w:rsid w:val="00E13C32"/>
    <w:rsid w:val="00E22B4B"/>
    <w:rsid w:val="00E22FD7"/>
    <w:rsid w:val="00E265A5"/>
    <w:rsid w:val="00E329C2"/>
    <w:rsid w:val="00E3325F"/>
    <w:rsid w:val="00E36E1A"/>
    <w:rsid w:val="00E4703F"/>
    <w:rsid w:val="00E47CD6"/>
    <w:rsid w:val="00E52066"/>
    <w:rsid w:val="00E52FE7"/>
    <w:rsid w:val="00E55AB9"/>
    <w:rsid w:val="00E601FA"/>
    <w:rsid w:val="00E61157"/>
    <w:rsid w:val="00E6381D"/>
    <w:rsid w:val="00E64201"/>
    <w:rsid w:val="00E64528"/>
    <w:rsid w:val="00E646A0"/>
    <w:rsid w:val="00E67272"/>
    <w:rsid w:val="00E754E2"/>
    <w:rsid w:val="00E76D38"/>
    <w:rsid w:val="00E8127F"/>
    <w:rsid w:val="00E87121"/>
    <w:rsid w:val="00E87863"/>
    <w:rsid w:val="00E96AD5"/>
    <w:rsid w:val="00EA3F99"/>
    <w:rsid w:val="00EA6144"/>
    <w:rsid w:val="00EB4A4F"/>
    <w:rsid w:val="00EC46BC"/>
    <w:rsid w:val="00ED4EE9"/>
    <w:rsid w:val="00ED563C"/>
    <w:rsid w:val="00EE458B"/>
    <w:rsid w:val="00EE55BA"/>
    <w:rsid w:val="00EF1D24"/>
    <w:rsid w:val="00EF3418"/>
    <w:rsid w:val="00EF3687"/>
    <w:rsid w:val="00EF3ACF"/>
    <w:rsid w:val="00F013A6"/>
    <w:rsid w:val="00F04B71"/>
    <w:rsid w:val="00F0547C"/>
    <w:rsid w:val="00F076FC"/>
    <w:rsid w:val="00F13BEE"/>
    <w:rsid w:val="00F15460"/>
    <w:rsid w:val="00F23A88"/>
    <w:rsid w:val="00F278D4"/>
    <w:rsid w:val="00F279DA"/>
    <w:rsid w:val="00F30978"/>
    <w:rsid w:val="00F31834"/>
    <w:rsid w:val="00F3222D"/>
    <w:rsid w:val="00F33905"/>
    <w:rsid w:val="00F34221"/>
    <w:rsid w:val="00F45FF7"/>
    <w:rsid w:val="00F55932"/>
    <w:rsid w:val="00F62399"/>
    <w:rsid w:val="00F64D60"/>
    <w:rsid w:val="00F66A22"/>
    <w:rsid w:val="00F67B4B"/>
    <w:rsid w:val="00F73063"/>
    <w:rsid w:val="00F76BDE"/>
    <w:rsid w:val="00F8030C"/>
    <w:rsid w:val="00F82C02"/>
    <w:rsid w:val="00F849A4"/>
    <w:rsid w:val="00F906AF"/>
    <w:rsid w:val="00F97FDE"/>
    <w:rsid w:val="00FA1399"/>
    <w:rsid w:val="00FA2255"/>
    <w:rsid w:val="00FA5022"/>
    <w:rsid w:val="00FA5683"/>
    <w:rsid w:val="00FA63F5"/>
    <w:rsid w:val="00FD4DFA"/>
    <w:rsid w:val="00FD4F7F"/>
    <w:rsid w:val="00FD6B59"/>
    <w:rsid w:val="00FE1B5F"/>
    <w:rsid w:val="00FE6224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6418E2-5CA6-49C1-9933-A06555BB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15F4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13BEE"/>
    <w:pPr>
      <w:keepNext/>
      <w:keepLines/>
      <w:numPr>
        <w:numId w:val="22"/>
      </w:numPr>
      <w:spacing w:before="480" w:after="0"/>
      <w:outlineLvl w:val="0"/>
    </w:pPr>
    <w:rPr>
      <w:rFonts w:ascii="Arial Narrow" w:eastAsiaTheme="majorEastAsia" w:hAnsi="Arial Narrow" w:cstheme="majorBidi"/>
      <w:b/>
      <w:bCs/>
      <w:color w:val="595959" w:themeColor="text1" w:themeTint="A6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1A19"/>
    <w:pPr>
      <w:keepNext/>
      <w:keepLines/>
      <w:numPr>
        <w:ilvl w:val="1"/>
        <w:numId w:val="22"/>
      </w:numPr>
      <w:spacing w:before="200" w:after="120"/>
      <w:ind w:left="0"/>
      <w:outlineLvl w:val="1"/>
    </w:pPr>
    <w:rPr>
      <w:rFonts w:ascii="Arial Narrow" w:eastAsiaTheme="majorEastAsia" w:hAnsi="Arial Narrow" w:cstheme="majorBidi"/>
      <w:b/>
      <w:bCs/>
      <w:color w:val="595959" w:themeColor="text1" w:themeTint="A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974DB"/>
    <w:pPr>
      <w:numPr>
        <w:ilvl w:val="2"/>
        <w:numId w:val="22"/>
      </w:numPr>
      <w:ind w:left="0"/>
      <w:outlineLvl w:val="2"/>
    </w:pPr>
    <w:rPr>
      <w:rFonts w:ascii="Arial Narrow" w:hAnsi="Arial Narrow"/>
      <w:b/>
      <w:color w:val="595959" w:themeColor="text1" w:themeTint="A6"/>
      <w:szCs w:val="18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4B7EA9"/>
    <w:pPr>
      <w:numPr>
        <w:ilvl w:val="0"/>
        <w:numId w:val="0"/>
      </w:numPr>
      <w:outlineLvl w:val="3"/>
    </w:pPr>
    <w:rPr>
      <w:b w:val="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22D75"/>
    <w:pPr>
      <w:keepNext/>
      <w:keepLines/>
      <w:numPr>
        <w:ilvl w:val="4"/>
        <w:numId w:val="2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22D75"/>
    <w:pPr>
      <w:keepNext/>
      <w:keepLines/>
      <w:numPr>
        <w:ilvl w:val="5"/>
        <w:numId w:val="2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22D75"/>
    <w:pPr>
      <w:keepNext/>
      <w:keepLines/>
      <w:numPr>
        <w:ilvl w:val="6"/>
        <w:numId w:val="2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22D75"/>
    <w:pPr>
      <w:keepNext/>
      <w:keepLines/>
      <w:numPr>
        <w:ilvl w:val="7"/>
        <w:numId w:val="2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22D75"/>
    <w:pPr>
      <w:keepNext/>
      <w:keepLines/>
      <w:numPr>
        <w:ilvl w:val="8"/>
        <w:numId w:val="2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3BEE"/>
    <w:rPr>
      <w:rFonts w:ascii="Arial Narrow" w:eastAsiaTheme="majorEastAsia" w:hAnsi="Arial Narrow" w:cstheme="majorBidi"/>
      <w:b/>
      <w:bCs/>
      <w:color w:val="595959" w:themeColor="text1" w:themeTint="A6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51A19"/>
    <w:rPr>
      <w:rFonts w:ascii="Arial Narrow" w:eastAsiaTheme="majorEastAsia" w:hAnsi="Arial Narrow" w:cstheme="majorBidi"/>
      <w:b/>
      <w:bCs/>
      <w:color w:val="595959" w:themeColor="text1" w:themeTint="A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974DB"/>
    <w:rPr>
      <w:rFonts w:ascii="Arial Narrow" w:hAnsi="Arial Narrow"/>
      <w:b/>
      <w:color w:val="595959" w:themeColor="text1" w:themeTint="A6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rsid w:val="004B7EA9"/>
    <w:rPr>
      <w:rFonts w:ascii="Arial Narrow" w:hAnsi="Arial Narrow"/>
      <w:color w:val="595959" w:themeColor="text1" w:themeTint="A6"/>
      <w:szCs w:val="18"/>
    </w:rPr>
  </w:style>
  <w:style w:type="character" w:customStyle="1" w:styleId="Nadpis5Char">
    <w:name w:val="Nadpis 5 Char"/>
    <w:basedOn w:val="Standardnpsmoodstavce"/>
    <w:link w:val="Nadpis5"/>
    <w:uiPriority w:val="9"/>
    <w:rsid w:val="00022D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22D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22D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22D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22D7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22D7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22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2D75"/>
  </w:style>
  <w:style w:type="paragraph" w:styleId="Zpat">
    <w:name w:val="footer"/>
    <w:basedOn w:val="Normln"/>
    <w:link w:val="ZpatChar"/>
    <w:uiPriority w:val="99"/>
    <w:unhideWhenUsed/>
    <w:rsid w:val="00022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2D75"/>
  </w:style>
  <w:style w:type="character" w:styleId="Odkaznakoment">
    <w:name w:val="annotation reference"/>
    <w:basedOn w:val="Standardnpsmoodstavce"/>
    <w:uiPriority w:val="99"/>
    <w:semiHidden/>
    <w:unhideWhenUsed/>
    <w:rsid w:val="009B43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43E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43E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43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43E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4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43EB"/>
    <w:rPr>
      <w:rFonts w:ascii="Tahoma" w:hAnsi="Tahoma" w:cs="Tahoma"/>
      <w:sz w:val="16"/>
      <w:szCs w:val="16"/>
    </w:rPr>
  </w:style>
  <w:style w:type="paragraph" w:styleId="Bezmezer">
    <w:name w:val="No Spacing"/>
    <w:aliases w:val="Požadavky"/>
    <w:uiPriority w:val="1"/>
    <w:qFormat/>
    <w:rsid w:val="0090414B"/>
    <w:pPr>
      <w:spacing w:after="0" w:line="240" w:lineRule="auto"/>
      <w:jc w:val="both"/>
    </w:pPr>
  </w:style>
  <w:style w:type="paragraph" w:styleId="Revize">
    <w:name w:val="Revision"/>
    <w:hidden/>
    <w:uiPriority w:val="99"/>
    <w:semiHidden/>
    <w:rsid w:val="007705E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4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60C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60C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60CB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F1166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467AF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67AF3"/>
    <w:pPr>
      <w:tabs>
        <w:tab w:val="left" w:pos="660"/>
        <w:tab w:val="right" w:leader="dot" w:pos="8303"/>
      </w:tabs>
      <w:spacing w:after="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467AF3"/>
    <w:pPr>
      <w:spacing w:after="100"/>
      <w:ind w:left="440"/>
    </w:pPr>
  </w:style>
  <w:style w:type="paragraph" w:styleId="Zkladntext">
    <w:name w:val="Body Text"/>
    <w:basedOn w:val="Normln"/>
    <w:link w:val="ZkladntextChar"/>
    <w:semiHidden/>
    <w:unhideWhenUsed/>
    <w:rsid w:val="00F342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34221"/>
    <w:rPr>
      <w:rFonts w:ascii="Times New Roman" w:eastAsia="Times New Roman" w:hAnsi="Times New Roman" w:cs="Times New Roman"/>
      <w:b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ydrosoft.cz/produkty/mini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7895C-9E90-4DF7-B63A-4DCE2FFB1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1410</TotalTime>
  <Pages>1</Pages>
  <Words>9570</Words>
  <Characters>56469</Characters>
  <Application>Microsoft Office Word</Application>
  <DocSecurity>0</DocSecurity>
  <Lines>470</Lines>
  <Paragraphs>131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juzl.l@kr-vysocina.cz</dc:creator>
  <cp:lastModifiedBy>Jůzl Lubomír Ing.</cp:lastModifiedBy>
  <cp:revision>82</cp:revision>
  <cp:lastPrinted>2017-09-11T13:05:00Z</cp:lastPrinted>
  <dcterms:created xsi:type="dcterms:W3CDTF">2017-09-06T08:39:00Z</dcterms:created>
  <dcterms:modified xsi:type="dcterms:W3CDTF">2018-12-05T07:23:00Z</dcterms:modified>
</cp:coreProperties>
</file>